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EB" w:rsidRPr="00114DEB" w:rsidRDefault="00114DEB" w:rsidP="00114DEB">
      <w:pPr>
        <w:shd w:val="clear" w:color="auto" w:fill="FCFCFC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fldChar w:fldCharType="begin"/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instrText xml:space="preserve"> </w:instrText>
      </w:r>
      <w:r w:rsidRPr="00114DEB">
        <w:rPr>
          <w:rFonts w:ascii="Arial" w:eastAsia="Times New Roman" w:hAnsi="Arial" w:cs="Arial"/>
          <w:color w:val="000000"/>
          <w:sz w:val="21"/>
          <w:szCs w:val="21"/>
        </w:rPr>
        <w:instrText>HYPERLINK "http://ae.lms.education.gov.il/course/view.php?id=701&amp;sesskey=MLjv6jN6lu&amp;bui_editid=4847" \o</w:instrText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instrText xml:space="preserve"> "יחידה 4" </w:instrText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fldChar w:fldCharType="separate"/>
      </w:r>
      <w:r w:rsidRPr="00114DEB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rtl/>
        </w:rPr>
        <w:t>המשך...</w:t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fldChar w:fldCharType="end"/>
      </w:r>
    </w:p>
    <w:p w:rsidR="00114DEB" w:rsidRPr="00114DEB" w:rsidRDefault="00114DEB" w:rsidP="00114DEB">
      <w:pPr>
        <w:numPr>
          <w:ilvl w:val="0"/>
          <w:numId w:val="1"/>
        </w:numPr>
        <w:shd w:val="clear" w:color="auto" w:fill="FCFCFC"/>
        <w:spacing w:after="0" w:line="258" w:lineRule="atLeast"/>
        <w:ind w:left="480" w:right="240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14DEB">
        <w:rPr>
          <w:rFonts w:ascii="Arial" w:eastAsia="Times New Roman" w:hAnsi="Arial" w:cs="Arial"/>
          <w:b/>
          <w:bCs/>
          <w:color w:val="000000"/>
          <w:sz w:val="21"/>
          <w:szCs w:val="21"/>
        </w:rPr>
        <w:t>1.      </w:t>
      </w:r>
      <w:r w:rsidRPr="00114DEB">
        <w:rPr>
          <w:rFonts w:ascii="Arial" w:eastAsia="Times New Roman" w:hAnsi="Arial" w:cs="Arial"/>
          <w:b/>
          <w:bCs/>
          <w:color w:val="000000"/>
          <w:sz w:val="21"/>
          <w:szCs w:val="21"/>
          <w:rtl/>
        </w:rPr>
        <w:t>אֶת - מילת יחס, המצטרפת למושא ישיר (אקוזטיב) במשפט, כאשר הוא מיודע</w:t>
      </w:r>
      <w:r w:rsidRPr="00114DEB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</w:p>
    <w:p w:rsidR="00114DEB" w:rsidRPr="00114DEB" w:rsidRDefault="00114DEB" w:rsidP="00114DEB">
      <w:pPr>
        <w:shd w:val="clear" w:color="auto" w:fill="FCFCFC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למילה זו קיימות מקבילות בכמה שפות שמיות, ביניהן פיניקית:  "</w:t>
      </w:r>
      <w:proofErr w:type="spellStart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אית</w:t>
      </w:r>
      <w:proofErr w:type="spellEnd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"  (פרופ'  חיים כהן   טוען,  שפניקית היא שפה עיצורית, ללא אימות קריאה,  לכן העיצור  "י"  נהגה),  ארמית:  " </w:t>
      </w:r>
      <w:proofErr w:type="spellStart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יָת</w:t>
      </w:r>
      <w:proofErr w:type="spellEnd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 "  (כך מתרגם אונקלוס את המילה  " את") , ערבית: </w:t>
      </w:r>
      <w:proofErr w:type="spellStart"/>
      <w:r w:rsidRPr="00114DEB">
        <w:rPr>
          <w:rFonts w:ascii="Arial" w:eastAsia="Times New Roman" w:hAnsi="Arial" w:cs="Arial"/>
          <w:color w:val="000000"/>
          <w:sz w:val="21"/>
          <w:szCs w:val="21"/>
          <w:rtl/>
          <w:lang w:bidi="ar-SA"/>
        </w:rPr>
        <w:t>إِيَّا</w:t>
      </w:r>
      <w:proofErr w:type="spellEnd"/>
      <w:r w:rsidRPr="00114DEB">
        <w:rPr>
          <w:rFonts w:ascii="Arial" w:eastAsia="Times New Roman" w:hAnsi="Arial" w:cs="Arial"/>
          <w:color w:val="000000"/>
          <w:sz w:val="21"/>
          <w:szCs w:val="21"/>
          <w:rtl/>
          <w:lang w:bidi="ar-SA"/>
        </w:rPr>
        <w:t xml:space="preserve"> (</w:t>
      </w:r>
      <w:proofErr w:type="spellStart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אִיָّא</w:t>
      </w:r>
      <w:proofErr w:type="spellEnd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). </w:t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br/>
        <w:t xml:space="preserve">על פי השוואה לשפות אלה, ובייחוד על סמך הצורה הערבית, נראה כי צורתה המקורית של המילה הייתה:   </w:t>
      </w:r>
      <w:proofErr w:type="spellStart"/>
      <w:r w:rsidRPr="00114DEB">
        <w:rPr>
          <w:rFonts w:ascii="Arial" w:eastAsia="Times New Roman" w:hAnsi="Arial" w:cs="Arial"/>
          <w:color w:val="000000"/>
          <w:sz w:val="21"/>
          <w:szCs w:val="21"/>
        </w:rPr>
        <w:t>iyyāt</w:t>
      </w:r>
      <w:proofErr w:type="spellEnd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'*,  ובעברית הקדומה היא התקצרה. החולם המלא שבנטיות התפתח מתנועת ה־ </w:t>
      </w:r>
      <w:r w:rsidRPr="00114DEB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 הארוכה המקורית, כתוצאה ממעתק  </w:t>
      </w:r>
      <w:r w:rsidRPr="00114DEB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  ארוכה  ל־</w:t>
      </w:r>
      <w:r w:rsidRPr="00114DEB">
        <w:rPr>
          <w:rFonts w:ascii="Arial" w:eastAsia="Times New Roman" w:hAnsi="Arial" w:cs="Arial"/>
          <w:color w:val="000000"/>
          <w:sz w:val="21"/>
          <w:szCs w:val="21"/>
        </w:rPr>
        <w:t>o</w:t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                                          ארוכה בעברית הקדומה  (המעתק הכנעני) . מתברר, אם כן, כי המעתק פעל בצורה הנטויה, אך לא בצורה "את" כשלעצמה. ככל הנראה הסיבה לכך היא, כי  המעתק מותנה בהטעמה.  את הסגול בצורה  "אֶת"  יש </w:t>
      </w:r>
      <w:bookmarkStart w:id="0" w:name="_GoBack"/>
      <w:bookmarkEnd w:id="0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לייחס להשפעת האל"ף הגרונית .</w:t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br/>
        <w:t>בעברית אין יחסות;  מילת היחס מאפשרת לציין את המושא.</w:t>
      </w:r>
    </w:p>
    <w:p w:rsidR="00114DEB" w:rsidRPr="00114DEB" w:rsidRDefault="00114DEB" w:rsidP="00114DEB">
      <w:pPr>
        <w:shd w:val="clear" w:color="auto" w:fill="FCFCFC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אַחֲרֵי ה' תֵּלֵכוּ וְאֹתוֹ תִירָאוּ (דברים י״ג – פסוק ה׳)</w:t>
      </w:r>
    </w:p>
    <w:p w:rsidR="00114DEB" w:rsidRPr="00114DEB" w:rsidRDefault="00114DEB" w:rsidP="00114DEB">
      <w:pPr>
        <w:shd w:val="clear" w:color="auto" w:fill="FCFCFC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וַיַּעַשׂ </w:t>
      </w:r>
      <w:proofErr w:type="spellStart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אֱלִֹהִים</w:t>
      </w:r>
      <w:proofErr w:type="spellEnd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 אֶת-הָרָקִיעַ" (בראשית א׳ – פסוק ז׳)</w:t>
      </w:r>
    </w:p>
    <w:p w:rsidR="00114DEB" w:rsidRPr="00114DEB" w:rsidRDefault="00114DEB" w:rsidP="00114DEB">
      <w:pPr>
        <w:shd w:val="clear" w:color="auto" w:fill="FCFCFC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בעברית בת-זמננו נהוג לנקד את המילה "אֶת" בסגול, כרגיל, אולם במקרא המילה מנוקדת בסגול כשהיא מוקפת (כלומר, כשהיא מחוברת למילה הבאה אחריה במקף),  אך בצירה כשהיא איננה מוקפת. ראו דוגמאות לעיל.</w:t>
      </w:r>
    </w:p>
    <w:p w:rsidR="00114DEB" w:rsidRPr="00114DEB" w:rsidRDefault="00114DEB" w:rsidP="00114DEB">
      <w:pPr>
        <w:numPr>
          <w:ilvl w:val="0"/>
          <w:numId w:val="2"/>
        </w:numPr>
        <w:shd w:val="clear" w:color="auto" w:fill="FCFCFC"/>
        <w:spacing w:after="240" w:line="258" w:lineRule="atLeast"/>
        <w:ind w:left="480" w:right="240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14DEB">
        <w:rPr>
          <w:rFonts w:ascii="Arial" w:eastAsia="Times New Roman" w:hAnsi="Arial" w:cs="Arial"/>
          <w:b/>
          <w:bCs/>
          <w:color w:val="000000"/>
          <w:sz w:val="21"/>
          <w:szCs w:val="21"/>
          <w:rtl/>
        </w:rPr>
        <w:t>אֶת  (מילת יחס  במשמעות עִם</w:t>
      </w:r>
      <w:r w:rsidRPr="00114DE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) </w:t>
      </w:r>
    </w:p>
    <w:p w:rsidR="00114DEB" w:rsidRPr="00114DEB" w:rsidRDefault="00114DEB" w:rsidP="00114DEB">
      <w:pPr>
        <w:shd w:val="clear" w:color="auto" w:fill="FCFCFC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יוֹסֵף בֶּן שְׁבַע עֶשְׂרֵה שָׁנָה הָיָה רֹעֶה </w:t>
      </w:r>
      <w:proofErr w:type="spellStart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אֶת־אֶחָיו</w:t>
      </w:r>
      <w:proofErr w:type="spellEnd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 בַּצֹּאן וְהוּא נַעַר אֶת בְּנֵי בִלְהָה וְאֶת בְּנֵי זִלְפָּה נְשֵׁי אָבִיו וַיָּבֵא יוֹסֵף אֶת </w:t>
      </w:r>
      <w:proofErr w:type="spellStart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דִּבָּתָם</w:t>
      </w:r>
      <w:proofErr w:type="spellEnd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 רָעָה אֶל אֲבִיהֶם" (בראשית ל״ז – פסוק ב׳)</w:t>
      </w:r>
    </w:p>
    <w:p w:rsidR="00114DEB" w:rsidRPr="00114DEB" w:rsidRDefault="00114DEB" w:rsidP="00114DEB">
      <w:pPr>
        <w:shd w:val="clear" w:color="auto" w:fill="FCFCFC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14DEB">
        <w:rPr>
          <w:rFonts w:ascii="Arial" w:eastAsia="Times New Roman" w:hAnsi="Arial" w:cs="Arial"/>
          <w:b/>
          <w:bCs/>
          <w:color w:val="000000"/>
          <w:sz w:val="21"/>
          <w:szCs w:val="21"/>
          <w:rtl/>
        </w:rPr>
        <w:t>אין קשר של מוצא בין  "אֶת"  בהוראה זו לבין   "אֶת"   הנ"ל :  שתי המילים הזדהו בצורת היסוד מסיבות פונטיות, אבל בַּנטיות ההבדל ביניהן נשמר:  "אוֹתוֹ"  לעומת :  "אִתּוֹ".</w:t>
      </w:r>
    </w:p>
    <w:p w:rsidR="00114DEB" w:rsidRPr="00114DEB" w:rsidRDefault="00114DEB" w:rsidP="00114DEB">
      <w:pPr>
        <w:shd w:val="clear" w:color="auto" w:fill="FCFCFC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המילה נגזרת  </w:t>
      </w:r>
      <w:proofErr w:type="spellStart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מ"אֶת</w:t>
      </w:r>
      <w:proofErr w:type="spellEnd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".</w:t>
      </w:r>
    </w:p>
    <w:p w:rsidR="00114DEB" w:rsidRPr="00114DEB" w:rsidRDefault="00114DEB" w:rsidP="00114DEB">
      <w:pPr>
        <w:shd w:val="clear" w:color="auto" w:fill="FCFCFC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על אף שבמקרא המילה  "את"  משמשת לעתים גם בצורת היסוד, בשפה התקנית משמשת המילה בנטיות בלבד, כחלופה הרווחת בדיבור ובספרות לנטיות המילה:  "עם"  (אִתי, אִתך...) .  יוצא מכלל זה הוא השימוש במילה  "את"  בשמות של חברות ושותפויות, בהוראת:  "וגם"  או  "יחד עם"  (למשל,   "כהן את לוי"). שימוש זה נובע מהשפעתן של שפות לועזיות שבהן משמשת המילה </w:t>
      </w:r>
      <w:r w:rsidRPr="00114DEB">
        <w:rPr>
          <w:rFonts w:ascii="Arial" w:eastAsia="Times New Roman" w:hAnsi="Arial" w:cs="Arial"/>
          <w:color w:val="000000"/>
          <w:sz w:val="21"/>
          <w:szCs w:val="21"/>
        </w:rPr>
        <w:t>et</w:t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  בהוראות אלה.</w:t>
      </w:r>
    </w:p>
    <w:p w:rsidR="00114DEB" w:rsidRPr="00114DEB" w:rsidRDefault="00114DEB" w:rsidP="00114DEB">
      <w:pPr>
        <w:shd w:val="clear" w:color="auto" w:fill="FCFCFC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המילה הנרדפת  </w:t>
      </w:r>
      <w:proofErr w:type="spellStart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ל"אֶת</w:t>
      </w:r>
      <w:proofErr w:type="spellEnd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"  במשמעות השנייה היא: עִם</w:t>
      </w:r>
    </w:p>
    <w:p w:rsidR="00114DEB" w:rsidRPr="00114DEB" w:rsidRDefault="00114DEB" w:rsidP="00114DEB">
      <w:pPr>
        <w:shd w:val="clear" w:color="auto" w:fill="FCFCFC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המילים המנוגדות לה:  בלי, ללא</w:t>
      </w:r>
    </w:p>
    <w:p w:rsidR="00114DEB" w:rsidRPr="00114DEB" w:rsidRDefault="00114DEB" w:rsidP="00114DEB">
      <w:pPr>
        <w:shd w:val="clear" w:color="auto" w:fill="FCFCFC"/>
        <w:spacing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תרגום  אנגלית: </w:t>
      </w:r>
      <w:r w:rsidRPr="00114DEB">
        <w:rPr>
          <w:rFonts w:ascii="Arial" w:eastAsia="Times New Roman" w:hAnsi="Arial" w:cs="Arial"/>
          <w:color w:val="000000"/>
          <w:sz w:val="21"/>
          <w:szCs w:val="21"/>
        </w:rPr>
        <w:t>with</w:t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‏‏‏‏  •  ערבית: </w:t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  <w:lang w:bidi="ar-SA"/>
        </w:rPr>
        <w:t>مَعَ‏‏‏‏ (</w:t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הגייה: </w:t>
      </w:r>
      <w:proofErr w:type="spellStart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מַע</w:t>
      </w:r>
      <w:proofErr w:type="spellEnd"/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t>ַ)</w:t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br/>
      </w:r>
      <w:r w:rsidRPr="00114DEB">
        <w:rPr>
          <w:rFonts w:ascii="Arial" w:eastAsia="Times New Roman" w:hAnsi="Arial" w:cs="Arial"/>
          <w:color w:val="000000"/>
          <w:sz w:val="21"/>
          <w:szCs w:val="21"/>
          <w:rtl/>
        </w:rPr>
        <w:br/>
        <w:t>באכדית </w:t>
      </w:r>
    </w:p>
    <w:p w:rsidR="003528D6" w:rsidRDefault="003528D6" w:rsidP="00114DEB"/>
    <w:sectPr w:rsidR="003528D6" w:rsidSect="00A4456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F103B"/>
    <w:multiLevelType w:val="multilevel"/>
    <w:tmpl w:val="D1DE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4784B"/>
    <w:multiLevelType w:val="multilevel"/>
    <w:tmpl w:val="6FDC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EB"/>
    <w:rsid w:val="00114DEB"/>
    <w:rsid w:val="003528D6"/>
    <w:rsid w:val="00A4456B"/>
    <w:rsid w:val="00C7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14D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14DEB"/>
    <w:rPr>
      <w:b/>
      <w:bCs/>
    </w:rPr>
  </w:style>
  <w:style w:type="character" w:customStyle="1" w:styleId="apple-converted-space">
    <w:name w:val="apple-converted-space"/>
    <w:basedOn w:val="a0"/>
    <w:rsid w:val="00114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14D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14DEB"/>
    <w:rPr>
      <w:b/>
      <w:bCs/>
    </w:rPr>
  </w:style>
  <w:style w:type="character" w:customStyle="1" w:styleId="apple-converted-space">
    <w:name w:val="apple-converted-space"/>
    <w:basedOn w:val="a0"/>
    <w:rsid w:val="0011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628">
          <w:marLeft w:val="0"/>
          <w:marRight w:val="0"/>
          <w:marTop w:val="0"/>
          <w:marBottom w:val="240"/>
          <w:divBdr>
            <w:top w:val="single" w:sz="6" w:space="0" w:color="D1EBFB"/>
            <w:left w:val="single" w:sz="6" w:space="0" w:color="D1EBFB"/>
            <w:bottom w:val="single" w:sz="6" w:space="0" w:color="D1EBFB"/>
            <w:right w:val="single" w:sz="6" w:space="0" w:color="D1EBFB"/>
          </w:divBdr>
          <w:divsChild>
            <w:div w:id="78029780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0703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kav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ssd1</dc:creator>
  <cp:keywords/>
  <dc:description/>
  <cp:lastModifiedBy>ssd1</cp:lastModifiedBy>
  <cp:revision>1</cp:revision>
  <dcterms:created xsi:type="dcterms:W3CDTF">2015-02-23T06:57:00Z</dcterms:created>
  <dcterms:modified xsi:type="dcterms:W3CDTF">2015-02-23T06:59:00Z</dcterms:modified>
</cp:coreProperties>
</file>