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827" w:rsidRDefault="004A1827" w:rsidP="004A1827">
      <w:pPr>
        <w:spacing w:line="360" w:lineRule="auto"/>
        <w:rPr>
          <w:rFonts w:cs="David"/>
          <w:sz w:val="24"/>
          <w:szCs w:val="24"/>
          <w:u w:val="single"/>
          <w:rtl/>
        </w:rPr>
      </w:pPr>
      <w:r w:rsidRPr="00F6379D">
        <w:rPr>
          <w:rFonts w:cs="David" w:hint="cs"/>
          <w:sz w:val="24"/>
          <w:szCs w:val="24"/>
          <w:u w:val="single"/>
          <w:rtl/>
        </w:rPr>
        <w:t>מערך שיעור ל"</w:t>
      </w:r>
      <w:r>
        <w:rPr>
          <w:rFonts w:cs="David" w:hint="cs"/>
          <w:sz w:val="24"/>
          <w:szCs w:val="24"/>
          <w:u w:val="single"/>
          <w:rtl/>
        </w:rPr>
        <w:t>ל</w:t>
      </w:r>
      <w:r w:rsidRPr="00F6379D">
        <w:rPr>
          <w:rFonts w:cs="David" w:hint="cs"/>
          <w:sz w:val="24"/>
          <w:szCs w:val="24"/>
          <w:u w:val="single"/>
          <w:rtl/>
        </w:rPr>
        <w:t>כל איש יש שם" / זלדה</w:t>
      </w:r>
    </w:p>
    <w:p w:rsidR="004A1827" w:rsidRPr="00907B90" w:rsidRDefault="004A1827" w:rsidP="004A1827">
      <w:pPr>
        <w:spacing w:line="360" w:lineRule="auto"/>
        <w:rPr>
          <w:rFonts w:cs="David"/>
          <w:sz w:val="24"/>
          <w:szCs w:val="24"/>
          <w:rtl/>
        </w:rPr>
      </w:pPr>
      <w:r>
        <w:rPr>
          <w:rFonts w:cs="David" w:hint="cs"/>
          <w:sz w:val="24"/>
          <w:szCs w:val="24"/>
          <w:rtl/>
        </w:rPr>
        <w:t>מי נותן לאדם את שמו על פי השיר?</w:t>
      </w:r>
    </w:p>
    <w:p w:rsidR="004A1827" w:rsidRPr="00907B90" w:rsidRDefault="004A1827" w:rsidP="004A1827">
      <w:pPr>
        <w:spacing w:line="360" w:lineRule="auto"/>
        <w:rPr>
          <w:rFonts w:cs="David"/>
          <w:sz w:val="24"/>
          <w:szCs w:val="24"/>
          <w:rtl/>
        </w:rPr>
      </w:pPr>
      <w:r w:rsidRPr="00907B90">
        <w:rPr>
          <w:rFonts w:cs="David" w:hint="cs"/>
          <w:sz w:val="24"/>
          <w:szCs w:val="24"/>
          <w:rtl/>
        </w:rPr>
        <w:t>תארו את האמצעים האומנותיים שבהם משתמשת המשוררת כדי להביע את רעיונותיה.</w:t>
      </w:r>
    </w:p>
    <w:p w:rsidR="004A1827" w:rsidRDefault="004A1827" w:rsidP="004A1827">
      <w:pPr>
        <w:spacing w:line="360" w:lineRule="auto"/>
        <w:rPr>
          <w:rFonts w:cs="David"/>
          <w:sz w:val="24"/>
          <w:szCs w:val="24"/>
          <w:rtl/>
        </w:rPr>
      </w:pPr>
      <w:r>
        <w:rPr>
          <w:rFonts w:cs="David" w:hint="cs"/>
          <w:sz w:val="24"/>
          <w:szCs w:val="24"/>
          <w:u w:val="single"/>
          <w:rtl/>
        </w:rPr>
        <w:t>פתיחה</w:t>
      </w:r>
      <w:r>
        <w:rPr>
          <w:rFonts w:cs="David" w:hint="cs"/>
          <w:sz w:val="24"/>
          <w:szCs w:val="24"/>
          <w:rtl/>
        </w:rPr>
        <w:t>: (כ15  דקות)</w:t>
      </w:r>
    </w:p>
    <w:p w:rsidR="004A1827" w:rsidRDefault="004A1827" w:rsidP="004A1827">
      <w:pPr>
        <w:spacing w:line="360" w:lineRule="auto"/>
        <w:rPr>
          <w:rFonts w:cs="David"/>
          <w:sz w:val="24"/>
          <w:szCs w:val="24"/>
          <w:rtl/>
        </w:rPr>
      </w:pPr>
      <w:r>
        <w:rPr>
          <w:rFonts w:cs="David" w:hint="cs"/>
          <w:sz w:val="24"/>
          <w:szCs w:val="24"/>
          <w:rtl/>
        </w:rPr>
        <w:t># מה שמך ומדוע זה שמך, מי נתן לך אותו?</w:t>
      </w:r>
    </w:p>
    <w:p w:rsidR="004A1827" w:rsidRDefault="004A1827" w:rsidP="004A1827">
      <w:pPr>
        <w:spacing w:line="360" w:lineRule="auto"/>
        <w:rPr>
          <w:rFonts w:cs="David"/>
          <w:sz w:val="24"/>
          <w:szCs w:val="24"/>
          <w:rtl/>
        </w:rPr>
      </w:pPr>
      <w:r>
        <w:rPr>
          <w:rFonts w:cs="David" w:hint="cs"/>
          <w:sz w:val="24"/>
          <w:szCs w:val="24"/>
          <w:rtl/>
        </w:rPr>
        <w:t xml:space="preserve"># </w:t>
      </w:r>
      <w:r>
        <w:rPr>
          <w:rFonts w:ascii="Arial" w:hAnsi="Arial" w:cs="David" w:hint="cs"/>
          <w:color w:val="000000"/>
          <w:sz w:val="24"/>
          <w:szCs w:val="24"/>
          <w:rtl/>
        </w:rPr>
        <w:t xml:space="preserve"> המשוררת של </w:t>
      </w:r>
      <w:r w:rsidRPr="00907B90">
        <w:rPr>
          <w:rFonts w:ascii="Arial" w:hAnsi="Arial" w:cs="David" w:hint="cs"/>
          <w:color w:val="000000"/>
          <w:sz w:val="24"/>
          <w:szCs w:val="24"/>
          <w:rtl/>
        </w:rPr>
        <w:t xml:space="preserve">"לכל איש יש שם" מנהלת דיאלוג עם מדרש חז"ל האומר: </w:t>
      </w:r>
      <w:r w:rsidRPr="00907B90">
        <w:rPr>
          <w:rFonts w:ascii="Arial" w:hAnsi="Arial" w:cs="David" w:hint="cs"/>
          <w:b/>
          <w:bCs/>
          <w:color w:val="000000"/>
          <w:sz w:val="24"/>
          <w:szCs w:val="24"/>
          <w:rtl/>
        </w:rPr>
        <w:t xml:space="preserve">"את מוצא שלשה שמות נקראו לו לאדם. </w:t>
      </w:r>
      <w:r>
        <w:rPr>
          <w:rFonts w:ascii="Arial" w:hAnsi="Arial" w:cs="David" w:hint="cs"/>
          <w:b/>
          <w:bCs/>
          <w:color w:val="000000"/>
          <w:sz w:val="24"/>
          <w:szCs w:val="24"/>
          <w:rtl/>
        </w:rPr>
        <w:t xml:space="preserve">                                                                                                                                                  </w:t>
      </w:r>
      <w:r w:rsidRPr="00907B90">
        <w:rPr>
          <w:rFonts w:ascii="Arial" w:hAnsi="Arial" w:cs="David" w:hint="cs"/>
          <w:b/>
          <w:bCs/>
          <w:color w:val="000000"/>
          <w:sz w:val="24"/>
          <w:szCs w:val="24"/>
          <w:rtl/>
        </w:rPr>
        <w:t xml:space="preserve">אחד מה שקוראים לו אביו ואמו, </w:t>
      </w:r>
      <w:r>
        <w:rPr>
          <w:rFonts w:ascii="Arial" w:hAnsi="Arial" w:cs="David" w:hint="cs"/>
          <w:b/>
          <w:bCs/>
          <w:color w:val="000000"/>
          <w:sz w:val="24"/>
          <w:szCs w:val="24"/>
          <w:rtl/>
        </w:rPr>
        <w:t xml:space="preserve">                                                                                                                        </w:t>
      </w:r>
      <w:r w:rsidRPr="00907B90">
        <w:rPr>
          <w:rFonts w:ascii="Arial" w:hAnsi="Arial" w:cs="David" w:hint="cs"/>
          <w:b/>
          <w:bCs/>
          <w:color w:val="000000"/>
          <w:sz w:val="24"/>
          <w:szCs w:val="24"/>
          <w:rtl/>
        </w:rPr>
        <w:t xml:space="preserve">ואחד מה </w:t>
      </w:r>
      <w:proofErr w:type="spellStart"/>
      <w:r w:rsidRPr="00907B90">
        <w:rPr>
          <w:rFonts w:ascii="Arial" w:hAnsi="Arial" w:cs="David" w:hint="cs"/>
          <w:b/>
          <w:bCs/>
          <w:color w:val="000000"/>
          <w:sz w:val="24"/>
          <w:szCs w:val="24"/>
          <w:rtl/>
        </w:rPr>
        <w:t>שקוראין</w:t>
      </w:r>
      <w:proofErr w:type="spellEnd"/>
      <w:r w:rsidRPr="00907B90">
        <w:rPr>
          <w:rFonts w:ascii="Arial" w:hAnsi="Arial" w:cs="David" w:hint="cs"/>
          <w:b/>
          <w:bCs/>
          <w:color w:val="000000"/>
          <w:sz w:val="24"/>
          <w:szCs w:val="24"/>
          <w:rtl/>
        </w:rPr>
        <w:t xml:space="preserve"> לו בני אדם </w:t>
      </w:r>
      <w:r>
        <w:rPr>
          <w:rFonts w:ascii="Arial" w:hAnsi="Arial" w:cs="David" w:hint="cs"/>
          <w:b/>
          <w:bCs/>
          <w:color w:val="000000"/>
          <w:sz w:val="24"/>
          <w:szCs w:val="24"/>
          <w:rtl/>
        </w:rPr>
        <w:t xml:space="preserve">                                                                                                                    </w:t>
      </w:r>
      <w:r w:rsidRPr="00907B90">
        <w:rPr>
          <w:rFonts w:ascii="Arial" w:hAnsi="Arial" w:cs="David" w:hint="cs"/>
          <w:b/>
          <w:bCs/>
          <w:color w:val="000000"/>
          <w:sz w:val="24"/>
          <w:szCs w:val="24"/>
          <w:rtl/>
        </w:rPr>
        <w:t xml:space="preserve">ואחד מה שקונה הוא לעצמו. טוב מכולן מה שקונה הוא לעצמו".                                                                                             </w:t>
      </w:r>
      <w:r w:rsidRPr="00907B90">
        <w:rPr>
          <w:rFonts w:ascii="Arial" w:hAnsi="Arial" w:cs="David" w:hint="cs"/>
          <w:color w:val="000000"/>
          <w:sz w:val="24"/>
          <w:szCs w:val="24"/>
          <w:rtl/>
        </w:rPr>
        <w:t>הוא אינו רק השם הפרטי ה</w:t>
      </w:r>
      <w:r>
        <w:rPr>
          <w:rFonts w:ascii="Arial" w:hAnsi="Arial" w:cs="David" w:hint="cs"/>
          <w:color w:val="000000"/>
          <w:sz w:val="24"/>
          <w:szCs w:val="24"/>
          <w:rtl/>
        </w:rPr>
        <w:t>שייך</w:t>
      </w:r>
      <w:r w:rsidRPr="00907B90">
        <w:rPr>
          <w:rFonts w:ascii="Arial" w:hAnsi="Arial" w:cs="David" w:hint="cs"/>
          <w:color w:val="000000"/>
          <w:sz w:val="24"/>
          <w:szCs w:val="24"/>
          <w:rtl/>
        </w:rPr>
        <w:t xml:space="preserve"> </w:t>
      </w:r>
      <w:r>
        <w:rPr>
          <w:rFonts w:ascii="Arial" w:hAnsi="Arial" w:cs="David" w:hint="cs"/>
          <w:color w:val="000000"/>
          <w:sz w:val="24"/>
          <w:szCs w:val="24"/>
          <w:rtl/>
        </w:rPr>
        <w:t>ל</w:t>
      </w:r>
      <w:r w:rsidRPr="00907B90">
        <w:rPr>
          <w:rFonts w:ascii="Arial" w:hAnsi="Arial" w:cs="David" w:hint="cs"/>
          <w:color w:val="000000"/>
          <w:sz w:val="24"/>
          <w:szCs w:val="24"/>
          <w:rtl/>
        </w:rPr>
        <w:t>אדם מסוים</w:t>
      </w:r>
      <w:r>
        <w:rPr>
          <w:rFonts w:ascii="Arial" w:hAnsi="Arial" w:cs="David" w:hint="cs"/>
          <w:color w:val="000000"/>
          <w:sz w:val="24"/>
          <w:szCs w:val="24"/>
          <w:rtl/>
        </w:rPr>
        <w:t xml:space="preserve"> והניתן על ידי ההורים, אלא גם</w:t>
      </w:r>
      <w:r w:rsidRPr="00907B90">
        <w:rPr>
          <w:rFonts w:ascii="Arial" w:hAnsi="Arial" w:cs="David" w:hint="cs"/>
          <w:color w:val="000000"/>
          <w:sz w:val="24"/>
          <w:szCs w:val="24"/>
          <w:rtl/>
        </w:rPr>
        <w:t xml:space="preserve"> את המוניטין של האדם בעיני </w:t>
      </w:r>
      <w:r>
        <w:rPr>
          <w:rFonts w:ascii="Arial" w:hAnsi="Arial" w:cs="David" w:hint="cs"/>
          <w:color w:val="000000"/>
          <w:sz w:val="24"/>
          <w:szCs w:val="24"/>
          <w:rtl/>
        </w:rPr>
        <w:t xml:space="preserve">אחרים. </w:t>
      </w:r>
      <w:r w:rsidRPr="00907B90">
        <w:rPr>
          <w:rFonts w:ascii="Arial" w:hAnsi="Arial" w:cs="David" w:hint="cs"/>
          <w:color w:val="000000"/>
          <w:sz w:val="24"/>
          <w:szCs w:val="24"/>
          <w:rtl/>
        </w:rPr>
        <w:t>כמו גם את הערך שהאדם רוכש לעצמו בעיני עצמו ב</w:t>
      </w:r>
      <w:r>
        <w:rPr>
          <w:rFonts w:ascii="Arial" w:hAnsi="Arial" w:cs="David" w:hint="cs"/>
          <w:color w:val="000000"/>
          <w:sz w:val="24"/>
          <w:szCs w:val="24"/>
          <w:rtl/>
        </w:rPr>
        <w:t xml:space="preserve">עזרת </w:t>
      </w:r>
      <w:r w:rsidRPr="00907B90">
        <w:rPr>
          <w:rFonts w:ascii="Arial" w:hAnsi="Arial" w:cs="David" w:hint="cs"/>
          <w:color w:val="000000"/>
          <w:sz w:val="24"/>
          <w:szCs w:val="24"/>
          <w:rtl/>
        </w:rPr>
        <w:t>מעשיו או תכונותיו.</w:t>
      </w:r>
      <w:r>
        <w:rPr>
          <w:rFonts w:cs="David" w:hint="cs"/>
          <w:sz w:val="24"/>
          <w:szCs w:val="24"/>
          <w:rtl/>
        </w:rPr>
        <w:t xml:space="preserve"> </w:t>
      </w:r>
    </w:p>
    <w:p w:rsidR="004A1827" w:rsidRPr="00ED2A82" w:rsidRDefault="004A1827" w:rsidP="004A1827">
      <w:pPr>
        <w:spacing w:line="360" w:lineRule="auto"/>
        <w:ind w:right="-993"/>
        <w:rPr>
          <w:rFonts w:cs="David"/>
          <w:sz w:val="24"/>
          <w:szCs w:val="24"/>
          <w:rtl/>
        </w:rPr>
      </w:pPr>
      <w:r w:rsidRPr="00ED2A82">
        <w:rPr>
          <w:rFonts w:cs="David" w:hint="cs"/>
          <w:sz w:val="24"/>
          <w:szCs w:val="24"/>
          <w:rtl/>
        </w:rPr>
        <w:t>#</w:t>
      </w:r>
      <w:r>
        <w:rPr>
          <w:rFonts w:cs="David" w:hint="cs"/>
          <w:sz w:val="24"/>
          <w:szCs w:val="24"/>
          <w:rtl/>
        </w:rPr>
        <w:t xml:space="preserve"> המשוררת זלדה (שניאורסון) ( 1914 -1984 ) נולדה באוקראינה, בת למשפחה מחסידות חב"ד, הייתה בת דודה של הרבי </w:t>
      </w:r>
      <w:proofErr w:type="spellStart"/>
      <w:r>
        <w:rPr>
          <w:rFonts w:cs="David" w:hint="cs"/>
          <w:sz w:val="24"/>
          <w:szCs w:val="24"/>
          <w:rtl/>
        </w:rPr>
        <w:t>מלויבאוויטש</w:t>
      </w:r>
      <w:proofErr w:type="spellEnd"/>
      <w:r>
        <w:rPr>
          <w:rFonts w:cs="David" w:hint="cs"/>
          <w:sz w:val="24"/>
          <w:szCs w:val="24"/>
          <w:rtl/>
        </w:rPr>
        <w:t>. היא הייתה נשואה אבל לא היו להם ילדים והם גרו בירושלים. היא הייתה מורה ולמדה ציור. בשירתה אין חרוזים ומשקל והיא כתובה בסגנון חופשי וקיימים בה מוטיבים ומאפיינים של סיפורים חסידיים.</w:t>
      </w:r>
    </w:p>
    <w:p w:rsidR="004A1827" w:rsidRDefault="004A1827" w:rsidP="004A1827">
      <w:pPr>
        <w:spacing w:line="360" w:lineRule="auto"/>
        <w:rPr>
          <w:rFonts w:cs="David"/>
          <w:sz w:val="24"/>
          <w:szCs w:val="24"/>
          <w:u w:val="single"/>
          <w:rtl/>
        </w:rPr>
      </w:pPr>
      <w:r w:rsidRPr="00ED2A82">
        <w:rPr>
          <w:rFonts w:cs="David" w:hint="cs"/>
          <w:sz w:val="24"/>
          <w:szCs w:val="24"/>
          <w:u w:val="single"/>
          <w:rtl/>
        </w:rPr>
        <w:t>שיעור:</w:t>
      </w:r>
      <w:r w:rsidRPr="00E026BB">
        <w:rPr>
          <w:rFonts w:cs="David" w:hint="cs"/>
          <w:sz w:val="24"/>
          <w:szCs w:val="24"/>
          <w:rtl/>
        </w:rPr>
        <w:t xml:space="preserve"> </w:t>
      </w:r>
      <w:r>
        <w:rPr>
          <w:rFonts w:cs="David" w:hint="cs"/>
          <w:sz w:val="24"/>
          <w:szCs w:val="24"/>
          <w:rtl/>
        </w:rPr>
        <w:t>קריאת השיר ע"י המורה (השיר מופיע על המסך או בדף בידי התלמיד)</w:t>
      </w:r>
    </w:p>
    <w:p w:rsidR="004A1827" w:rsidRDefault="004A1827" w:rsidP="004A1827">
      <w:pPr>
        <w:spacing w:after="0" w:line="360" w:lineRule="auto"/>
        <w:ind w:right="-851"/>
        <w:rPr>
          <w:rFonts w:ascii="Arial" w:eastAsia="Times New Roman" w:hAnsi="Arial" w:cs="David"/>
          <w:color w:val="000000"/>
          <w:sz w:val="24"/>
          <w:szCs w:val="24"/>
          <w:rtl/>
        </w:rPr>
      </w:pPr>
      <w:r w:rsidRPr="00430BD7">
        <w:rPr>
          <w:rFonts w:ascii="Arial" w:eastAsia="Times New Roman" w:hAnsi="Arial" w:cs="David"/>
          <w:b/>
          <w:bCs/>
          <w:i/>
          <w:iCs/>
          <w:sz w:val="24"/>
          <w:szCs w:val="24"/>
          <w:u w:val="single"/>
          <w:rtl/>
        </w:rPr>
        <w:t>הנושא המרכזי</w:t>
      </w:r>
      <w:r w:rsidRPr="00430BD7">
        <w:rPr>
          <w:rFonts w:ascii="Arial" w:eastAsia="Times New Roman" w:hAnsi="Arial" w:cs="David"/>
          <w:b/>
          <w:bCs/>
          <w:i/>
          <w:iCs/>
          <w:sz w:val="24"/>
          <w:szCs w:val="24"/>
          <w:u w:val="single"/>
        </w:rPr>
        <w:t xml:space="preserve"> </w:t>
      </w:r>
      <w:r w:rsidRPr="00430BD7">
        <w:rPr>
          <w:rFonts w:ascii="Arial" w:eastAsia="Times New Roman" w:hAnsi="Arial" w:cs="David"/>
          <w:b/>
          <w:bCs/>
          <w:i/>
          <w:iCs/>
          <w:sz w:val="24"/>
          <w:szCs w:val="24"/>
          <w:u w:val="single"/>
          <w:rtl/>
        </w:rPr>
        <w:t>בשיר</w:t>
      </w:r>
      <w:r>
        <w:rPr>
          <w:rFonts w:ascii="Arial" w:eastAsia="Times New Roman" w:hAnsi="Arial" w:cs="David"/>
          <w:color w:val="000000"/>
          <w:sz w:val="24"/>
          <w:szCs w:val="24"/>
        </w:rPr>
        <w:br/>
      </w:r>
      <w:r w:rsidRPr="00430BD7">
        <w:rPr>
          <w:rFonts w:ascii="Arial" w:eastAsia="Times New Roman" w:hAnsi="Arial" w:cs="David"/>
          <w:color w:val="000000"/>
          <w:sz w:val="24"/>
          <w:szCs w:val="24"/>
          <w:rtl/>
        </w:rPr>
        <w:t>הרעיון המרכזי בשיר מתייחס לשמו של</w:t>
      </w:r>
      <w:r w:rsidRPr="00430BD7">
        <w:rPr>
          <w:rFonts w:ascii="Arial" w:eastAsia="Times New Roman" w:hAnsi="Arial" w:cs="David"/>
          <w:color w:val="000000"/>
          <w:sz w:val="24"/>
          <w:szCs w:val="24"/>
        </w:rPr>
        <w:t xml:space="preserve"> </w:t>
      </w:r>
      <w:r w:rsidRPr="00430BD7">
        <w:rPr>
          <w:rFonts w:ascii="Arial" w:eastAsia="Times New Roman" w:hAnsi="Arial" w:cs="David"/>
          <w:color w:val="000000"/>
          <w:sz w:val="24"/>
          <w:szCs w:val="24"/>
          <w:rtl/>
        </w:rPr>
        <w:t>האדם</w:t>
      </w:r>
      <w:r>
        <w:rPr>
          <w:rFonts w:ascii="Arial" w:eastAsia="Times New Roman" w:hAnsi="Arial" w:cs="David" w:hint="cs"/>
          <w:color w:val="000000"/>
          <w:sz w:val="24"/>
          <w:szCs w:val="24"/>
          <w:rtl/>
        </w:rPr>
        <w:t xml:space="preserve">. </w:t>
      </w:r>
      <w:r w:rsidRPr="00430BD7">
        <w:rPr>
          <w:rFonts w:ascii="Arial" w:eastAsia="Times New Roman" w:hAnsi="Arial" w:cs="David"/>
          <w:color w:val="000000"/>
          <w:sz w:val="24"/>
          <w:szCs w:val="24"/>
          <w:rtl/>
        </w:rPr>
        <w:t xml:space="preserve">השם בשיר ניתן לאדם מכל מיני מקורות. השיר מתחיל בלידה (השם שנתן </w:t>
      </w:r>
      <w:r>
        <w:rPr>
          <w:rFonts w:ascii="Arial" w:eastAsia="Times New Roman" w:hAnsi="Arial" w:cs="David" w:hint="cs"/>
          <w:color w:val="000000"/>
          <w:sz w:val="24"/>
          <w:szCs w:val="24"/>
          <w:rtl/>
        </w:rPr>
        <w:t>אלוהים ו</w:t>
      </w:r>
      <w:r>
        <w:rPr>
          <w:rFonts w:ascii="Arial" w:eastAsia="Times New Roman" w:hAnsi="Arial" w:cs="David"/>
          <w:color w:val="000000"/>
          <w:sz w:val="24"/>
          <w:szCs w:val="24"/>
          <w:rtl/>
        </w:rPr>
        <w:t>שנתנו לו אביו ואמו)</w:t>
      </w:r>
      <w:r w:rsidRPr="00430BD7">
        <w:rPr>
          <w:rFonts w:ascii="Arial" w:eastAsia="Times New Roman" w:hAnsi="Arial" w:cs="David"/>
          <w:color w:val="000000"/>
          <w:sz w:val="24"/>
          <w:szCs w:val="24"/>
          <w:rtl/>
        </w:rPr>
        <w:t xml:space="preserve"> ומסתיים במוות (השם שנתן לו מותו</w:t>
      </w:r>
      <w:r>
        <w:rPr>
          <w:rFonts w:ascii="Arial" w:eastAsia="Times New Roman" w:hAnsi="Arial" w:cs="David" w:hint="cs"/>
          <w:color w:val="000000"/>
          <w:sz w:val="24"/>
          <w:szCs w:val="24"/>
          <w:rtl/>
        </w:rPr>
        <w:t>).</w:t>
      </w:r>
      <w:r>
        <w:rPr>
          <w:rFonts w:ascii="Arial" w:eastAsia="Times New Roman" w:hAnsi="Arial" w:cs="David"/>
          <w:color w:val="000000"/>
          <w:sz w:val="24"/>
          <w:szCs w:val="24"/>
        </w:rPr>
        <w:br/>
      </w:r>
      <w:r w:rsidRPr="00430BD7">
        <w:rPr>
          <w:rFonts w:ascii="Arial" w:eastAsia="Times New Roman" w:hAnsi="Arial" w:cs="David"/>
          <w:color w:val="000000"/>
          <w:sz w:val="24"/>
          <w:szCs w:val="24"/>
          <w:rtl/>
        </w:rPr>
        <w:t>ניתן לחלק את</w:t>
      </w:r>
      <w:r w:rsidRPr="00430BD7">
        <w:rPr>
          <w:rFonts w:ascii="Arial" w:eastAsia="Times New Roman" w:hAnsi="Arial" w:cs="David"/>
          <w:color w:val="000000"/>
          <w:sz w:val="24"/>
          <w:szCs w:val="24"/>
        </w:rPr>
        <w:t xml:space="preserve"> </w:t>
      </w:r>
      <w:r w:rsidRPr="00430BD7">
        <w:rPr>
          <w:rFonts w:ascii="Arial" w:eastAsia="Times New Roman" w:hAnsi="Arial" w:cs="David"/>
          <w:color w:val="000000"/>
          <w:sz w:val="24"/>
          <w:szCs w:val="24"/>
          <w:rtl/>
        </w:rPr>
        <w:t xml:space="preserve">השיר ל-9 חלקים לפי החזרה. בכל אחד מהחלקים </w:t>
      </w:r>
      <w:r>
        <w:rPr>
          <w:rFonts w:ascii="Arial" w:eastAsia="Times New Roman" w:hAnsi="Arial" w:cs="David" w:hint="cs"/>
          <w:color w:val="000000"/>
          <w:sz w:val="24"/>
          <w:szCs w:val="24"/>
          <w:rtl/>
        </w:rPr>
        <w:t xml:space="preserve">יש </w:t>
      </w:r>
      <w:r w:rsidRPr="00430BD7">
        <w:rPr>
          <w:rFonts w:ascii="Arial" w:eastAsia="Times New Roman" w:hAnsi="Arial" w:cs="David"/>
          <w:color w:val="000000"/>
          <w:sz w:val="24"/>
          <w:szCs w:val="24"/>
          <w:rtl/>
        </w:rPr>
        <w:t>גור</w:t>
      </w:r>
      <w:r>
        <w:rPr>
          <w:rFonts w:ascii="Arial" w:eastAsia="Times New Roman" w:hAnsi="Arial" w:cs="David"/>
          <w:color w:val="000000"/>
          <w:sz w:val="24"/>
          <w:szCs w:val="24"/>
          <w:rtl/>
        </w:rPr>
        <w:t xml:space="preserve">ם </w:t>
      </w:r>
      <w:r w:rsidRPr="00430BD7">
        <w:rPr>
          <w:rFonts w:ascii="Arial" w:eastAsia="Times New Roman" w:hAnsi="Arial" w:cs="David"/>
          <w:color w:val="000000"/>
          <w:sz w:val="24"/>
          <w:szCs w:val="24"/>
          <w:rtl/>
        </w:rPr>
        <w:t>שונה ה</w:t>
      </w:r>
      <w:r>
        <w:rPr>
          <w:rFonts w:ascii="Arial" w:eastAsia="Times New Roman" w:hAnsi="Arial" w:cs="David" w:hint="cs"/>
          <w:color w:val="000000"/>
          <w:sz w:val="24"/>
          <w:szCs w:val="24"/>
          <w:rtl/>
        </w:rPr>
        <w:t>נותן</w:t>
      </w:r>
      <w:r w:rsidRPr="00430BD7">
        <w:rPr>
          <w:rFonts w:ascii="Arial" w:eastAsia="Times New Roman" w:hAnsi="Arial" w:cs="David"/>
          <w:color w:val="000000"/>
          <w:sz w:val="24"/>
          <w:szCs w:val="24"/>
          <w:rtl/>
        </w:rPr>
        <w:t xml:space="preserve"> לאדם את שמו</w:t>
      </w:r>
      <w:r w:rsidRPr="00430BD7">
        <w:rPr>
          <w:rFonts w:ascii="Arial" w:eastAsia="Times New Roman" w:hAnsi="Arial" w:cs="David"/>
          <w:color w:val="000000"/>
          <w:sz w:val="24"/>
          <w:szCs w:val="24"/>
        </w:rPr>
        <w:t xml:space="preserve"> </w:t>
      </w:r>
      <w:r w:rsidRPr="00430BD7">
        <w:rPr>
          <w:rFonts w:ascii="Arial" w:eastAsia="Times New Roman" w:hAnsi="Arial" w:cs="David"/>
          <w:color w:val="000000"/>
          <w:sz w:val="24"/>
          <w:szCs w:val="24"/>
          <w:rtl/>
        </w:rPr>
        <w:t>וזהותו:</w:t>
      </w:r>
      <w:r>
        <w:rPr>
          <w:rFonts w:ascii="Arial" w:eastAsia="Times New Roman" w:hAnsi="Arial" w:cs="David" w:hint="cs"/>
          <w:color w:val="000000"/>
          <w:sz w:val="24"/>
          <w:szCs w:val="24"/>
          <w:rtl/>
        </w:rPr>
        <w:t xml:space="preserve"> אלוהים</w:t>
      </w:r>
      <w:r w:rsidRPr="00430BD7">
        <w:rPr>
          <w:rFonts w:ascii="Arial" w:eastAsia="Times New Roman" w:hAnsi="Arial" w:cs="David"/>
          <w:color w:val="000000"/>
          <w:sz w:val="24"/>
          <w:szCs w:val="24"/>
          <w:rtl/>
        </w:rPr>
        <w:t>, הורים, הבעות פנים, צורה חיצונית, גורמי שמיים (גורל), הנוף שהאדם גדל</w:t>
      </w:r>
      <w:r w:rsidRPr="00430BD7">
        <w:rPr>
          <w:rFonts w:ascii="Arial" w:eastAsia="Times New Roman" w:hAnsi="Arial" w:cs="David"/>
          <w:color w:val="000000"/>
          <w:sz w:val="24"/>
          <w:szCs w:val="24"/>
        </w:rPr>
        <w:t xml:space="preserve"> </w:t>
      </w:r>
      <w:r w:rsidRPr="00430BD7">
        <w:rPr>
          <w:rFonts w:ascii="Arial" w:eastAsia="Times New Roman" w:hAnsi="Arial" w:cs="David"/>
          <w:color w:val="000000"/>
          <w:sz w:val="24"/>
          <w:szCs w:val="24"/>
          <w:rtl/>
        </w:rPr>
        <w:t xml:space="preserve">בו, רגשותיו, עיסוקיו (מקצועו), סביבה אנושית (שכונה, </w:t>
      </w:r>
      <w:r w:rsidRPr="00430BD7">
        <w:rPr>
          <w:rFonts w:ascii="Arial" w:eastAsia="Times New Roman" w:hAnsi="Arial" w:cs="David" w:hint="cs"/>
          <w:color w:val="000000"/>
          <w:sz w:val="24"/>
          <w:szCs w:val="24"/>
          <w:rtl/>
        </w:rPr>
        <w:t>אזור</w:t>
      </w:r>
      <w:r w:rsidRPr="00430BD7">
        <w:rPr>
          <w:rFonts w:ascii="Arial" w:eastAsia="Times New Roman" w:hAnsi="Arial" w:cs="David"/>
          <w:color w:val="000000"/>
          <w:sz w:val="24"/>
          <w:szCs w:val="24"/>
          <w:rtl/>
        </w:rPr>
        <w:t xml:space="preserve"> מגורים), הווי, תקופות</w:t>
      </w:r>
      <w:r w:rsidRPr="00430BD7">
        <w:rPr>
          <w:rFonts w:ascii="Arial" w:eastAsia="Times New Roman" w:hAnsi="Arial" w:cs="David"/>
          <w:color w:val="000000"/>
          <w:sz w:val="24"/>
          <w:szCs w:val="24"/>
        </w:rPr>
        <w:t xml:space="preserve"> </w:t>
      </w:r>
      <w:r w:rsidRPr="00430BD7">
        <w:rPr>
          <w:rFonts w:ascii="Arial" w:eastAsia="Times New Roman" w:hAnsi="Arial" w:cs="David"/>
          <w:color w:val="000000"/>
          <w:sz w:val="24"/>
          <w:szCs w:val="24"/>
          <w:rtl/>
        </w:rPr>
        <w:t>השנה, עיוורון (דברים שהדובר רואה אך לא מבין אותם) ומותו</w:t>
      </w:r>
      <w:r>
        <w:rPr>
          <w:rFonts w:ascii="Arial" w:eastAsia="Times New Roman" w:hAnsi="Arial" w:cs="David"/>
          <w:color w:val="000000"/>
          <w:sz w:val="24"/>
          <w:szCs w:val="24"/>
        </w:rPr>
        <w:t>.</w:t>
      </w:r>
      <w:r w:rsidRPr="00430BD7">
        <w:rPr>
          <w:rFonts w:ascii="Arial" w:eastAsia="Times New Roman" w:hAnsi="Arial" w:cs="David"/>
          <w:color w:val="000000"/>
          <w:sz w:val="24"/>
          <w:szCs w:val="24"/>
        </w:rPr>
        <w:br/>
      </w:r>
      <w:r w:rsidRPr="00430BD7">
        <w:rPr>
          <w:rFonts w:ascii="Arial" w:eastAsia="Times New Roman" w:hAnsi="Arial" w:cs="David"/>
          <w:b/>
          <w:bCs/>
          <w:i/>
          <w:iCs/>
          <w:sz w:val="24"/>
          <w:szCs w:val="24"/>
          <w:u w:val="single"/>
          <w:rtl/>
        </w:rPr>
        <w:t>מבנה השיר</w:t>
      </w:r>
      <w:r w:rsidRPr="00430BD7">
        <w:rPr>
          <w:rFonts w:ascii="Arial" w:eastAsia="Times New Roman" w:hAnsi="Arial" w:cs="David"/>
          <w:sz w:val="24"/>
          <w:szCs w:val="24"/>
        </w:rPr>
        <w:br/>
      </w:r>
      <w:proofErr w:type="spellStart"/>
      <w:r w:rsidRPr="00430BD7">
        <w:rPr>
          <w:rFonts w:ascii="Arial" w:eastAsia="Times New Roman" w:hAnsi="Arial" w:cs="David"/>
          <w:color w:val="000000"/>
          <w:sz w:val="24"/>
          <w:szCs w:val="24"/>
          <w:rtl/>
        </w:rPr>
        <w:t>השיר</w:t>
      </w:r>
      <w:proofErr w:type="spellEnd"/>
      <w:r w:rsidRPr="00430BD7">
        <w:rPr>
          <w:rFonts w:ascii="Arial" w:eastAsia="Times New Roman" w:hAnsi="Arial" w:cs="David"/>
          <w:color w:val="000000"/>
          <w:sz w:val="24"/>
          <w:szCs w:val="24"/>
          <w:rtl/>
        </w:rPr>
        <w:t xml:space="preserve"> בנוי</w:t>
      </w:r>
      <w:r w:rsidRPr="00430BD7">
        <w:rPr>
          <w:rFonts w:ascii="Arial" w:eastAsia="Times New Roman" w:hAnsi="Arial" w:cs="David"/>
          <w:color w:val="000000"/>
          <w:sz w:val="24"/>
          <w:szCs w:val="24"/>
        </w:rPr>
        <w:t xml:space="preserve"> </w:t>
      </w:r>
      <w:r w:rsidRPr="00430BD7">
        <w:rPr>
          <w:rFonts w:ascii="Arial" w:eastAsia="Times New Roman" w:hAnsi="Arial" w:cs="David"/>
          <w:color w:val="000000"/>
          <w:sz w:val="24"/>
          <w:szCs w:val="24"/>
          <w:rtl/>
        </w:rPr>
        <w:t>בצורת משפט אחד ארוך, אין חלוקה לבתים ובסוף המשפט (השיר) יש נקודה. לאורך השיר אין</w:t>
      </w:r>
      <w:r w:rsidRPr="00430BD7">
        <w:rPr>
          <w:rFonts w:ascii="Arial" w:eastAsia="Times New Roman" w:hAnsi="Arial" w:cs="David"/>
          <w:color w:val="000000"/>
          <w:sz w:val="24"/>
          <w:szCs w:val="24"/>
        </w:rPr>
        <w:t xml:space="preserve"> </w:t>
      </w:r>
      <w:r w:rsidRPr="00430BD7">
        <w:rPr>
          <w:rFonts w:ascii="Arial" w:eastAsia="Times New Roman" w:hAnsi="Arial" w:cs="David"/>
          <w:color w:val="000000"/>
          <w:sz w:val="24"/>
          <w:szCs w:val="24"/>
          <w:rtl/>
        </w:rPr>
        <w:t>סי</w:t>
      </w:r>
      <w:r>
        <w:rPr>
          <w:rFonts w:ascii="Arial" w:eastAsia="Times New Roman" w:hAnsi="Arial" w:cs="David"/>
          <w:color w:val="000000"/>
          <w:sz w:val="24"/>
          <w:szCs w:val="24"/>
          <w:rtl/>
        </w:rPr>
        <w:t>מני פיסוק. זהו שיר מעגלי, כלומר שיר המתחיל בהולדה</w:t>
      </w:r>
      <w:r>
        <w:rPr>
          <w:rFonts w:ascii="Arial" w:eastAsia="Times New Roman" w:hAnsi="Arial" w:cs="David" w:hint="cs"/>
          <w:color w:val="000000"/>
          <w:sz w:val="24"/>
          <w:szCs w:val="24"/>
          <w:rtl/>
        </w:rPr>
        <w:t xml:space="preserve">, </w:t>
      </w:r>
      <w:r>
        <w:rPr>
          <w:rFonts w:ascii="Arial" w:eastAsia="Times New Roman" w:hAnsi="Arial" w:cs="David"/>
          <w:color w:val="000000"/>
          <w:sz w:val="24"/>
          <w:szCs w:val="24"/>
          <w:rtl/>
        </w:rPr>
        <w:t>מסתיים במוות</w:t>
      </w:r>
      <w:r w:rsidRPr="00430BD7">
        <w:rPr>
          <w:rFonts w:ascii="Arial" w:eastAsia="Times New Roman" w:hAnsi="Arial" w:cs="David"/>
          <w:color w:val="000000"/>
          <w:sz w:val="24"/>
          <w:szCs w:val="24"/>
          <w:rtl/>
        </w:rPr>
        <w:t xml:space="preserve"> </w:t>
      </w:r>
      <w:r>
        <w:rPr>
          <w:rFonts w:ascii="Arial" w:eastAsia="Times New Roman" w:hAnsi="Arial" w:cs="David" w:hint="cs"/>
          <w:color w:val="000000"/>
          <w:sz w:val="24"/>
          <w:szCs w:val="24"/>
          <w:rtl/>
        </w:rPr>
        <w:t>ו</w:t>
      </w:r>
      <w:r w:rsidRPr="00430BD7">
        <w:rPr>
          <w:rFonts w:ascii="Arial" w:eastAsia="Times New Roman" w:hAnsi="Arial" w:cs="David"/>
          <w:color w:val="000000"/>
          <w:sz w:val="24"/>
          <w:szCs w:val="24"/>
          <w:rtl/>
        </w:rPr>
        <w:t xml:space="preserve">באמצע </w:t>
      </w:r>
      <w:r>
        <w:rPr>
          <w:rFonts w:ascii="Arial" w:eastAsia="Times New Roman" w:hAnsi="Arial" w:cs="David" w:hint="cs"/>
          <w:color w:val="000000"/>
          <w:sz w:val="24"/>
          <w:szCs w:val="24"/>
          <w:rtl/>
        </w:rPr>
        <w:t xml:space="preserve">מסבירה </w:t>
      </w:r>
      <w:r w:rsidRPr="00430BD7">
        <w:rPr>
          <w:rFonts w:ascii="Arial" w:eastAsia="Times New Roman" w:hAnsi="Arial" w:cs="David"/>
          <w:color w:val="000000"/>
          <w:sz w:val="24"/>
          <w:szCs w:val="24"/>
          <w:rtl/>
        </w:rPr>
        <w:t xml:space="preserve">המשוררת את הגורמים השונים אשר </w:t>
      </w:r>
      <w:r>
        <w:rPr>
          <w:rFonts w:ascii="Arial" w:eastAsia="Times New Roman" w:hAnsi="Arial" w:cs="David" w:hint="cs"/>
          <w:color w:val="000000"/>
          <w:sz w:val="24"/>
          <w:szCs w:val="24"/>
          <w:rtl/>
        </w:rPr>
        <w:t xml:space="preserve">נותנים </w:t>
      </w:r>
      <w:r w:rsidRPr="00430BD7">
        <w:rPr>
          <w:rFonts w:ascii="Arial" w:eastAsia="Times New Roman" w:hAnsi="Arial" w:cs="David"/>
          <w:color w:val="000000"/>
          <w:sz w:val="24"/>
          <w:szCs w:val="24"/>
          <w:rtl/>
        </w:rPr>
        <w:t>לאדם את שמו</w:t>
      </w:r>
      <w:r>
        <w:rPr>
          <w:rFonts w:ascii="Arial" w:eastAsia="Times New Roman" w:hAnsi="Arial" w:cs="David"/>
          <w:color w:val="000000"/>
          <w:sz w:val="24"/>
          <w:szCs w:val="24"/>
        </w:rPr>
        <w:t>.</w:t>
      </w:r>
      <w:r>
        <w:rPr>
          <w:rFonts w:ascii="Arial" w:eastAsia="Times New Roman" w:hAnsi="Arial" w:cs="David"/>
          <w:color w:val="000000"/>
          <w:sz w:val="24"/>
          <w:szCs w:val="24"/>
        </w:rPr>
        <w:br/>
      </w:r>
      <w:r w:rsidRPr="00430BD7">
        <w:rPr>
          <w:rFonts w:ascii="Arial" w:eastAsia="Times New Roman" w:hAnsi="Arial" w:cs="David"/>
          <w:b/>
          <w:bCs/>
          <w:i/>
          <w:iCs/>
          <w:sz w:val="24"/>
          <w:szCs w:val="24"/>
          <w:u w:val="single"/>
          <w:rtl/>
        </w:rPr>
        <w:t>האמצעים האומנותיים</w:t>
      </w:r>
      <w:r w:rsidRPr="00430BD7">
        <w:rPr>
          <w:rFonts w:ascii="Arial" w:eastAsia="Times New Roman" w:hAnsi="Arial" w:cs="David"/>
          <w:b/>
          <w:bCs/>
          <w:i/>
          <w:iCs/>
          <w:sz w:val="24"/>
          <w:szCs w:val="24"/>
          <w:u w:val="single"/>
        </w:rPr>
        <w:t xml:space="preserve"> </w:t>
      </w:r>
      <w:r w:rsidRPr="00430BD7">
        <w:rPr>
          <w:rFonts w:ascii="Arial" w:eastAsia="Times New Roman" w:hAnsi="Arial" w:cs="David"/>
          <w:b/>
          <w:bCs/>
          <w:i/>
          <w:iCs/>
          <w:sz w:val="24"/>
          <w:szCs w:val="24"/>
          <w:u w:val="single"/>
          <w:rtl/>
        </w:rPr>
        <w:t>בשיר</w:t>
      </w:r>
      <w:r>
        <w:rPr>
          <w:rFonts w:ascii="Arial" w:eastAsia="Times New Roman" w:hAnsi="Arial" w:cs="David"/>
          <w:color w:val="000000"/>
          <w:sz w:val="24"/>
          <w:szCs w:val="24"/>
        </w:rPr>
        <w:br/>
      </w:r>
      <w:r w:rsidRPr="00430BD7">
        <w:rPr>
          <w:rFonts w:ascii="Arial" w:eastAsia="Times New Roman" w:hAnsi="Arial" w:cs="David"/>
          <w:color w:val="000000"/>
          <w:sz w:val="24"/>
          <w:szCs w:val="24"/>
          <w:rtl/>
        </w:rPr>
        <w:t>אמצעים אומנותיים הם "הכלים" שבהם משתמש</w:t>
      </w:r>
      <w:r w:rsidRPr="00430BD7">
        <w:rPr>
          <w:rFonts w:ascii="Arial" w:eastAsia="Times New Roman" w:hAnsi="Arial" w:cs="David"/>
          <w:color w:val="000000"/>
          <w:sz w:val="24"/>
          <w:szCs w:val="24"/>
        </w:rPr>
        <w:t xml:space="preserve"> </w:t>
      </w:r>
      <w:r w:rsidRPr="00430BD7">
        <w:rPr>
          <w:rFonts w:ascii="Arial" w:eastAsia="Times New Roman" w:hAnsi="Arial" w:cs="David"/>
          <w:color w:val="000000"/>
          <w:sz w:val="24"/>
          <w:szCs w:val="24"/>
          <w:rtl/>
        </w:rPr>
        <w:t>המשורר</w:t>
      </w:r>
      <w:r>
        <w:rPr>
          <w:rFonts w:ascii="Arial" w:eastAsia="Times New Roman" w:hAnsi="Arial" w:cs="David"/>
          <w:color w:val="000000"/>
          <w:sz w:val="24"/>
          <w:szCs w:val="24"/>
          <w:rtl/>
        </w:rPr>
        <w:t xml:space="preserve"> כדי לתאר לנו את מה שהוא מרגיש</w:t>
      </w:r>
      <w:r>
        <w:rPr>
          <w:rFonts w:ascii="Arial" w:eastAsia="Times New Roman" w:hAnsi="Arial" w:cs="David" w:hint="cs"/>
          <w:color w:val="000000"/>
          <w:sz w:val="24"/>
          <w:szCs w:val="24"/>
          <w:rtl/>
        </w:rPr>
        <w:t xml:space="preserve"> ו</w:t>
      </w:r>
      <w:r w:rsidRPr="00430BD7">
        <w:rPr>
          <w:rFonts w:ascii="Arial" w:eastAsia="Times New Roman" w:hAnsi="Arial" w:cs="David"/>
          <w:color w:val="000000"/>
          <w:sz w:val="24"/>
          <w:szCs w:val="24"/>
          <w:rtl/>
        </w:rPr>
        <w:t>חושב</w:t>
      </w:r>
      <w:r>
        <w:rPr>
          <w:rFonts w:ascii="Arial" w:eastAsia="Times New Roman" w:hAnsi="Arial" w:cs="David"/>
          <w:color w:val="000000"/>
          <w:sz w:val="24"/>
          <w:szCs w:val="24"/>
        </w:rPr>
        <w:t>.</w:t>
      </w:r>
      <w:r>
        <w:rPr>
          <w:rFonts w:ascii="Arial" w:eastAsia="Times New Roman" w:hAnsi="Arial" w:cs="David"/>
          <w:color w:val="000000"/>
          <w:sz w:val="24"/>
          <w:szCs w:val="24"/>
        </w:rPr>
        <w:br/>
      </w:r>
      <w:r w:rsidRPr="00430BD7">
        <w:rPr>
          <w:rFonts w:ascii="Arial" w:eastAsia="Times New Roman" w:hAnsi="Arial" w:cs="David"/>
          <w:color w:val="000000"/>
          <w:sz w:val="24"/>
          <w:szCs w:val="24"/>
          <w:rtl/>
        </w:rPr>
        <w:t>ישנם אמצעים</w:t>
      </w:r>
      <w:r w:rsidRPr="00430BD7">
        <w:rPr>
          <w:rFonts w:ascii="Arial" w:eastAsia="Times New Roman" w:hAnsi="Arial" w:cs="David"/>
          <w:color w:val="000000"/>
          <w:sz w:val="24"/>
          <w:szCs w:val="24"/>
        </w:rPr>
        <w:t xml:space="preserve"> </w:t>
      </w:r>
      <w:r w:rsidRPr="00430BD7">
        <w:rPr>
          <w:rFonts w:ascii="Arial" w:eastAsia="Times New Roman" w:hAnsi="Arial" w:cs="David"/>
          <w:color w:val="000000"/>
          <w:sz w:val="24"/>
          <w:szCs w:val="24"/>
          <w:rtl/>
        </w:rPr>
        <w:t xml:space="preserve">אומנותיים בשיר והם: </w:t>
      </w:r>
      <w:r w:rsidRPr="00430BD7">
        <w:rPr>
          <w:rFonts w:ascii="Arial" w:eastAsia="Times New Roman" w:hAnsi="Arial" w:cs="David"/>
          <w:b/>
          <w:bCs/>
          <w:color w:val="000000"/>
          <w:sz w:val="24"/>
          <w:szCs w:val="24"/>
          <w:rtl/>
        </w:rPr>
        <w:t>אנפורה, סמל ופסיחה</w:t>
      </w:r>
      <w:r>
        <w:rPr>
          <w:rFonts w:ascii="Arial" w:eastAsia="Times New Roman" w:hAnsi="Arial" w:cs="David"/>
          <w:color w:val="000000"/>
          <w:sz w:val="24"/>
          <w:szCs w:val="24"/>
        </w:rPr>
        <w:t>.</w:t>
      </w:r>
      <w:r>
        <w:rPr>
          <w:rFonts w:ascii="Arial" w:eastAsia="Times New Roman" w:hAnsi="Arial" w:cs="David"/>
          <w:color w:val="000000"/>
          <w:sz w:val="24"/>
          <w:szCs w:val="24"/>
        </w:rPr>
        <w:br/>
      </w:r>
      <w:r w:rsidRPr="00430BD7">
        <w:rPr>
          <w:rFonts w:ascii="Arial" w:eastAsia="Times New Roman" w:hAnsi="Arial" w:cs="David"/>
          <w:color w:val="FF0000"/>
          <w:sz w:val="24"/>
          <w:szCs w:val="24"/>
          <w:rtl/>
        </w:rPr>
        <w:t>אנפורה היא חזרה</w:t>
      </w:r>
      <w:r>
        <w:rPr>
          <w:rFonts w:ascii="Arial" w:eastAsia="Times New Roman" w:hAnsi="Arial" w:cs="David" w:hint="cs"/>
          <w:color w:val="FF0000"/>
          <w:sz w:val="24"/>
          <w:szCs w:val="24"/>
          <w:rtl/>
        </w:rPr>
        <w:t>,</w:t>
      </w:r>
      <w:r w:rsidRPr="00430BD7">
        <w:rPr>
          <w:rFonts w:ascii="Arial" w:eastAsia="Times New Roman" w:hAnsi="Arial" w:cs="David"/>
          <w:color w:val="FF0000"/>
          <w:sz w:val="24"/>
          <w:szCs w:val="24"/>
          <w:rtl/>
        </w:rPr>
        <w:t xml:space="preserve"> בתחילת משפט או</w:t>
      </w:r>
      <w:r w:rsidRPr="00430BD7">
        <w:rPr>
          <w:rFonts w:ascii="Arial" w:eastAsia="Times New Roman" w:hAnsi="Arial" w:cs="David"/>
          <w:color w:val="FF0000"/>
          <w:sz w:val="24"/>
          <w:szCs w:val="24"/>
        </w:rPr>
        <w:t xml:space="preserve"> </w:t>
      </w:r>
      <w:r w:rsidRPr="00430BD7">
        <w:rPr>
          <w:rFonts w:ascii="Arial" w:eastAsia="Times New Roman" w:hAnsi="Arial" w:cs="David"/>
          <w:color w:val="FF0000"/>
          <w:sz w:val="24"/>
          <w:szCs w:val="24"/>
          <w:rtl/>
        </w:rPr>
        <w:t>בית</w:t>
      </w:r>
      <w:r>
        <w:rPr>
          <w:rFonts w:ascii="Arial" w:eastAsia="Times New Roman" w:hAnsi="Arial" w:cs="David" w:hint="cs"/>
          <w:color w:val="FF0000"/>
          <w:sz w:val="24"/>
          <w:szCs w:val="24"/>
          <w:rtl/>
        </w:rPr>
        <w:t>,</w:t>
      </w:r>
      <w:r w:rsidRPr="00430BD7">
        <w:rPr>
          <w:rFonts w:ascii="Arial" w:eastAsia="Times New Roman" w:hAnsi="Arial" w:cs="David"/>
          <w:color w:val="FF0000"/>
          <w:sz w:val="24"/>
          <w:szCs w:val="24"/>
          <w:rtl/>
        </w:rPr>
        <w:t xml:space="preserve"> על מילה כלשהי או </w:t>
      </w:r>
      <w:r>
        <w:rPr>
          <w:rFonts w:ascii="Arial" w:eastAsia="Times New Roman" w:hAnsi="Arial" w:cs="David" w:hint="cs"/>
          <w:color w:val="FF0000"/>
          <w:sz w:val="24"/>
          <w:szCs w:val="24"/>
          <w:rtl/>
        </w:rPr>
        <w:t xml:space="preserve">על </w:t>
      </w:r>
      <w:r w:rsidRPr="00430BD7">
        <w:rPr>
          <w:rFonts w:ascii="Arial" w:eastAsia="Times New Roman" w:hAnsi="Arial" w:cs="David"/>
          <w:color w:val="FF0000"/>
          <w:sz w:val="24"/>
          <w:szCs w:val="24"/>
          <w:rtl/>
        </w:rPr>
        <w:t>ביטוי כלשהו</w:t>
      </w:r>
      <w:r w:rsidRPr="00430BD7">
        <w:rPr>
          <w:rFonts w:ascii="Arial" w:eastAsia="Times New Roman" w:hAnsi="Arial" w:cs="David"/>
          <w:color w:val="000000"/>
          <w:sz w:val="24"/>
          <w:szCs w:val="24"/>
          <w:rtl/>
        </w:rPr>
        <w:t xml:space="preserve">. בשיר </w:t>
      </w:r>
      <w:r>
        <w:rPr>
          <w:rFonts w:ascii="Arial" w:eastAsia="Times New Roman" w:hAnsi="Arial" w:cs="David" w:hint="cs"/>
          <w:color w:val="000000"/>
          <w:sz w:val="24"/>
          <w:szCs w:val="24"/>
          <w:rtl/>
        </w:rPr>
        <w:t xml:space="preserve">יש 9 קבוצות של </w:t>
      </w:r>
      <w:r>
        <w:rPr>
          <w:rFonts w:ascii="Arial" w:eastAsia="Times New Roman" w:hAnsi="Arial" w:cs="David"/>
          <w:color w:val="000000"/>
          <w:sz w:val="24"/>
          <w:szCs w:val="24"/>
          <w:rtl/>
        </w:rPr>
        <w:lastRenderedPageBreak/>
        <w:t>חזרה</w:t>
      </w:r>
      <w:r>
        <w:rPr>
          <w:rFonts w:ascii="Arial" w:eastAsia="Times New Roman" w:hAnsi="Arial" w:cs="David" w:hint="cs"/>
          <w:color w:val="000000"/>
          <w:sz w:val="24"/>
          <w:szCs w:val="24"/>
          <w:rtl/>
        </w:rPr>
        <w:t>.</w:t>
      </w:r>
      <w:r>
        <w:rPr>
          <w:rFonts w:ascii="Arial" w:eastAsia="Times New Roman" w:hAnsi="Arial" w:cs="David"/>
          <w:color w:val="000000"/>
          <w:sz w:val="24"/>
          <w:szCs w:val="24"/>
          <w:rtl/>
        </w:rPr>
        <w:t xml:space="preserve"> כל 3 שורות </w:t>
      </w:r>
      <w:r>
        <w:rPr>
          <w:rFonts w:ascii="Arial" w:eastAsia="Times New Roman" w:hAnsi="Arial" w:cs="David" w:hint="cs"/>
          <w:color w:val="000000"/>
          <w:sz w:val="24"/>
          <w:szCs w:val="24"/>
          <w:rtl/>
        </w:rPr>
        <w:t>הפותחות ב</w:t>
      </w:r>
      <w:r w:rsidRPr="000F6AA1">
        <w:rPr>
          <w:rFonts w:ascii="Arial" w:eastAsia="Times New Roman" w:hAnsi="Arial" w:cs="David" w:hint="cs"/>
          <w:b/>
          <w:bCs/>
          <w:color w:val="000000"/>
          <w:sz w:val="24"/>
          <w:szCs w:val="24"/>
          <w:rtl/>
        </w:rPr>
        <w:t>"</w:t>
      </w:r>
      <w:r w:rsidRPr="00430BD7">
        <w:rPr>
          <w:rFonts w:ascii="Arial" w:eastAsia="Times New Roman" w:hAnsi="Arial" w:cs="David"/>
          <w:b/>
          <w:bCs/>
          <w:color w:val="000000"/>
          <w:sz w:val="24"/>
          <w:szCs w:val="24"/>
          <w:rtl/>
        </w:rPr>
        <w:t xml:space="preserve">לכל </w:t>
      </w:r>
      <w:r>
        <w:rPr>
          <w:rFonts w:ascii="Arial" w:eastAsia="Times New Roman" w:hAnsi="Arial" w:cs="David"/>
          <w:b/>
          <w:bCs/>
          <w:color w:val="000000"/>
          <w:sz w:val="24"/>
          <w:szCs w:val="24"/>
          <w:rtl/>
        </w:rPr>
        <w:t>איש יש ש</w:t>
      </w:r>
      <w:r>
        <w:rPr>
          <w:rFonts w:ascii="Arial" w:eastAsia="Times New Roman" w:hAnsi="Arial" w:cs="David" w:hint="cs"/>
          <w:b/>
          <w:bCs/>
          <w:color w:val="000000"/>
          <w:sz w:val="24"/>
          <w:szCs w:val="24"/>
          <w:rtl/>
        </w:rPr>
        <w:t xml:space="preserve">ם" </w:t>
      </w:r>
      <w:r>
        <w:rPr>
          <w:rFonts w:ascii="Arial" w:eastAsia="Times New Roman" w:hAnsi="Arial" w:cs="David" w:hint="cs"/>
          <w:color w:val="000000"/>
          <w:sz w:val="24"/>
          <w:szCs w:val="24"/>
          <w:rtl/>
        </w:rPr>
        <w:t>ושתי שורות שפותחות ב</w:t>
      </w:r>
      <w:r w:rsidRPr="00F810B0">
        <w:rPr>
          <w:rFonts w:ascii="Arial" w:eastAsia="Times New Roman" w:hAnsi="Arial" w:cs="David" w:hint="cs"/>
          <w:b/>
          <w:bCs/>
          <w:color w:val="000000"/>
          <w:sz w:val="24"/>
          <w:szCs w:val="24"/>
          <w:rtl/>
        </w:rPr>
        <w:t xml:space="preserve">"שנתן, שנתנה, שנתנו לו... "                  </w:t>
      </w:r>
      <w:proofErr w:type="spellStart"/>
      <w:r w:rsidRPr="00F810B0">
        <w:rPr>
          <w:rFonts w:ascii="Arial" w:eastAsia="Times New Roman" w:hAnsi="Arial" w:cs="David" w:hint="cs"/>
          <w:b/>
          <w:bCs/>
          <w:color w:val="000000"/>
          <w:sz w:val="24"/>
          <w:szCs w:val="24"/>
          <w:rtl/>
        </w:rPr>
        <w:t>וב</w:t>
      </w:r>
      <w:proofErr w:type="spellEnd"/>
      <w:r w:rsidRPr="00F810B0">
        <w:rPr>
          <w:rFonts w:ascii="Arial" w:eastAsia="Times New Roman" w:hAnsi="Arial" w:cs="David" w:hint="cs"/>
          <w:b/>
          <w:bCs/>
          <w:color w:val="000000"/>
          <w:sz w:val="24"/>
          <w:szCs w:val="24"/>
          <w:rtl/>
        </w:rPr>
        <w:t xml:space="preserve"> "ונתן, ונתנו, נתנה לו</w:t>
      </w:r>
      <w:r>
        <w:rPr>
          <w:rFonts w:ascii="Arial" w:eastAsia="Times New Roman" w:hAnsi="Arial" w:cs="David" w:hint="cs"/>
          <w:color w:val="000000"/>
          <w:sz w:val="24"/>
          <w:szCs w:val="24"/>
          <w:rtl/>
        </w:rPr>
        <w:t>... "</w:t>
      </w:r>
      <w:r w:rsidRPr="00430BD7">
        <w:rPr>
          <w:rFonts w:ascii="Arial" w:eastAsia="Times New Roman" w:hAnsi="Arial" w:cs="David"/>
          <w:color w:val="000000"/>
          <w:sz w:val="24"/>
          <w:szCs w:val="24"/>
        </w:rPr>
        <w:br/>
      </w:r>
      <w:r w:rsidRPr="00430BD7">
        <w:rPr>
          <w:rFonts w:ascii="Arial" w:eastAsia="Times New Roman" w:hAnsi="Arial" w:cs="David"/>
          <w:color w:val="000000"/>
          <w:sz w:val="24"/>
          <w:szCs w:val="24"/>
          <w:rtl/>
        </w:rPr>
        <w:t xml:space="preserve">לחזרה על המשפט יש מטרה חשובה. המשוררת רוצה להדגיש </w:t>
      </w:r>
      <w:r>
        <w:rPr>
          <w:rFonts w:ascii="Arial" w:eastAsia="Times New Roman" w:hAnsi="Arial" w:cs="David" w:hint="cs"/>
          <w:color w:val="000000"/>
          <w:sz w:val="24"/>
          <w:szCs w:val="24"/>
          <w:rtl/>
        </w:rPr>
        <w:t>ש</w:t>
      </w:r>
      <w:r w:rsidRPr="00430BD7">
        <w:rPr>
          <w:rFonts w:ascii="Arial" w:eastAsia="Times New Roman" w:hAnsi="Arial" w:cs="David"/>
          <w:color w:val="000000"/>
          <w:sz w:val="24"/>
          <w:szCs w:val="24"/>
          <w:rtl/>
        </w:rPr>
        <w:t xml:space="preserve">השם הניתן לאדם מגיע ממקורות שונים והוא בעל חשיבות כי הוא </w:t>
      </w:r>
      <w:r>
        <w:rPr>
          <w:rFonts w:ascii="Arial" w:eastAsia="Times New Roman" w:hAnsi="Arial" w:cs="David" w:hint="cs"/>
          <w:color w:val="000000"/>
          <w:sz w:val="24"/>
          <w:szCs w:val="24"/>
          <w:rtl/>
        </w:rPr>
        <w:t xml:space="preserve">נותן </w:t>
      </w:r>
      <w:r w:rsidRPr="00430BD7">
        <w:rPr>
          <w:rFonts w:ascii="Arial" w:eastAsia="Times New Roman" w:hAnsi="Arial" w:cs="David"/>
          <w:color w:val="000000"/>
          <w:sz w:val="24"/>
          <w:szCs w:val="24"/>
          <w:rtl/>
        </w:rPr>
        <w:t>לאדם את</w:t>
      </w:r>
      <w:r w:rsidRPr="00430BD7">
        <w:rPr>
          <w:rFonts w:ascii="Arial" w:eastAsia="Times New Roman" w:hAnsi="Arial" w:cs="David"/>
          <w:color w:val="000000"/>
          <w:sz w:val="24"/>
          <w:szCs w:val="24"/>
        </w:rPr>
        <w:t xml:space="preserve"> </w:t>
      </w:r>
      <w:r w:rsidRPr="00430BD7">
        <w:rPr>
          <w:rFonts w:ascii="Arial" w:eastAsia="Times New Roman" w:hAnsi="Arial" w:cs="David"/>
          <w:color w:val="000000"/>
          <w:sz w:val="24"/>
          <w:szCs w:val="24"/>
          <w:rtl/>
        </w:rPr>
        <w:t xml:space="preserve">זהותו. </w:t>
      </w:r>
      <w:r w:rsidRPr="00430BD7">
        <w:rPr>
          <w:rFonts w:ascii="Arial" w:eastAsia="Times New Roman" w:hAnsi="Arial" w:cs="David"/>
          <w:color w:val="000000"/>
          <w:sz w:val="24"/>
          <w:szCs w:val="24"/>
        </w:rPr>
        <w:br/>
      </w:r>
      <w:r w:rsidRPr="00430BD7">
        <w:rPr>
          <w:rFonts w:ascii="Arial" w:eastAsia="Times New Roman" w:hAnsi="Arial" w:cs="David"/>
          <w:color w:val="000000"/>
          <w:sz w:val="24"/>
          <w:szCs w:val="24"/>
        </w:rPr>
        <w:br/>
      </w:r>
      <w:r w:rsidRPr="00430BD7">
        <w:rPr>
          <w:rFonts w:ascii="Arial" w:eastAsia="Times New Roman" w:hAnsi="Arial" w:cs="David"/>
          <w:color w:val="FF0000"/>
          <w:sz w:val="24"/>
          <w:szCs w:val="24"/>
          <w:rtl/>
        </w:rPr>
        <w:t>סמל</w:t>
      </w:r>
      <w:r w:rsidRPr="00430BD7">
        <w:rPr>
          <w:rFonts w:ascii="Arial" w:eastAsia="Times New Roman" w:hAnsi="Arial" w:cs="David"/>
          <w:color w:val="FF0000"/>
          <w:sz w:val="24"/>
          <w:szCs w:val="24"/>
        </w:rPr>
        <w:t xml:space="preserve"> </w:t>
      </w:r>
      <w:r w:rsidRPr="00430BD7">
        <w:rPr>
          <w:rFonts w:ascii="Arial" w:eastAsia="Times New Roman" w:hAnsi="Arial" w:cs="David"/>
          <w:color w:val="FF0000"/>
          <w:sz w:val="24"/>
          <w:szCs w:val="24"/>
          <w:rtl/>
        </w:rPr>
        <w:t>זה דבר מוחשי המייצג דבר מופשט (רעיון, דבר הקשור בדמיון</w:t>
      </w:r>
      <w:r w:rsidRPr="00D70802">
        <w:rPr>
          <w:rFonts w:ascii="Arial" w:eastAsia="Times New Roman" w:hAnsi="Arial" w:cs="David"/>
          <w:color w:val="FF0000"/>
          <w:sz w:val="24"/>
          <w:szCs w:val="24"/>
        </w:rPr>
        <w:t>(</w:t>
      </w:r>
      <w:r w:rsidRPr="00430BD7">
        <w:rPr>
          <w:rFonts w:ascii="Arial" w:eastAsia="Times New Roman" w:hAnsi="Arial" w:cs="David"/>
          <w:color w:val="000000"/>
          <w:sz w:val="24"/>
          <w:szCs w:val="24"/>
        </w:rPr>
        <w:br/>
      </w:r>
      <w:r w:rsidRPr="00430BD7">
        <w:rPr>
          <w:rFonts w:ascii="Arial" w:eastAsia="Times New Roman" w:hAnsi="Arial" w:cs="David"/>
          <w:color w:val="000000"/>
          <w:sz w:val="24"/>
          <w:szCs w:val="24"/>
          <w:rtl/>
        </w:rPr>
        <w:t>בשיר, השם הוא סמל</w:t>
      </w:r>
      <w:r w:rsidRPr="00430BD7">
        <w:rPr>
          <w:rFonts w:ascii="Arial" w:eastAsia="Times New Roman" w:hAnsi="Arial" w:cs="David"/>
          <w:color w:val="000000"/>
          <w:sz w:val="24"/>
          <w:szCs w:val="24"/>
        </w:rPr>
        <w:t xml:space="preserve"> </w:t>
      </w:r>
      <w:r>
        <w:rPr>
          <w:rFonts w:ascii="Arial" w:eastAsia="Times New Roman" w:hAnsi="Arial" w:cs="David"/>
          <w:color w:val="000000"/>
          <w:sz w:val="24"/>
          <w:szCs w:val="24"/>
          <w:rtl/>
        </w:rPr>
        <w:t>לזהותו של האדם, כלומר</w:t>
      </w:r>
      <w:r w:rsidRPr="00430BD7">
        <w:rPr>
          <w:rFonts w:ascii="Arial" w:eastAsia="Times New Roman" w:hAnsi="Arial" w:cs="David"/>
          <w:color w:val="000000"/>
          <w:sz w:val="24"/>
          <w:szCs w:val="24"/>
          <w:rtl/>
        </w:rPr>
        <w:t xml:space="preserve"> השם מופיע בשיר במקום המילה זהות, שפירושה- מיהו האדם הזה</w:t>
      </w:r>
      <w:r>
        <w:rPr>
          <w:rFonts w:ascii="Arial" w:eastAsia="Times New Roman" w:hAnsi="Arial" w:cs="David" w:hint="cs"/>
          <w:color w:val="000000"/>
          <w:sz w:val="24"/>
          <w:szCs w:val="24"/>
          <w:rtl/>
        </w:rPr>
        <w:t xml:space="preserve">. </w:t>
      </w:r>
      <w:r w:rsidRPr="00430BD7">
        <w:rPr>
          <w:rFonts w:ascii="Arial" w:eastAsia="Times New Roman" w:hAnsi="Arial" w:cs="David"/>
          <w:color w:val="000000"/>
          <w:sz w:val="24"/>
          <w:szCs w:val="24"/>
          <w:rtl/>
        </w:rPr>
        <w:t xml:space="preserve">מיהו האדם וזהותו נקבעים על ידי </w:t>
      </w:r>
      <w:r>
        <w:rPr>
          <w:rFonts w:ascii="Arial" w:eastAsia="Times New Roman" w:hAnsi="Arial" w:cs="David" w:hint="cs"/>
          <w:color w:val="000000"/>
          <w:sz w:val="24"/>
          <w:szCs w:val="24"/>
          <w:rtl/>
        </w:rPr>
        <w:t xml:space="preserve">דברים </w:t>
      </w:r>
      <w:r w:rsidRPr="00430BD7">
        <w:rPr>
          <w:rFonts w:ascii="Arial" w:eastAsia="Times New Roman" w:hAnsi="Arial" w:cs="David"/>
          <w:color w:val="000000"/>
          <w:sz w:val="24"/>
          <w:szCs w:val="24"/>
          <w:rtl/>
        </w:rPr>
        <w:t>שונים בחייו: לידתו, מותו, אך גם על פי</w:t>
      </w:r>
      <w:r w:rsidRPr="00430BD7">
        <w:rPr>
          <w:rFonts w:ascii="Arial" w:eastAsia="Times New Roman" w:hAnsi="Arial" w:cs="David"/>
          <w:color w:val="000000"/>
          <w:sz w:val="24"/>
          <w:szCs w:val="24"/>
        </w:rPr>
        <w:t xml:space="preserve"> </w:t>
      </w:r>
      <w:r>
        <w:rPr>
          <w:rFonts w:ascii="Arial" w:eastAsia="Times New Roman" w:hAnsi="Arial" w:cs="David" w:hint="cs"/>
          <w:color w:val="000000"/>
          <w:sz w:val="24"/>
          <w:szCs w:val="24"/>
          <w:rtl/>
        </w:rPr>
        <w:t>ה"</w:t>
      </w:r>
      <w:r w:rsidRPr="00430BD7">
        <w:rPr>
          <w:rFonts w:ascii="Arial" w:eastAsia="Times New Roman" w:hAnsi="Arial" w:cs="David"/>
          <w:color w:val="000000"/>
          <w:sz w:val="24"/>
          <w:szCs w:val="24"/>
          <w:rtl/>
        </w:rPr>
        <w:t xml:space="preserve">תחנות" שבדרך. </w:t>
      </w:r>
      <w:r>
        <w:rPr>
          <w:rFonts w:ascii="Arial" w:eastAsia="Times New Roman" w:hAnsi="Arial" w:cs="David"/>
          <w:color w:val="000000"/>
          <w:sz w:val="24"/>
          <w:szCs w:val="24"/>
          <w:rtl/>
        </w:rPr>
        <w:t xml:space="preserve">בשיר ישנן "תחנות" שונות </w:t>
      </w:r>
      <w:r>
        <w:rPr>
          <w:rFonts w:ascii="Arial" w:eastAsia="Times New Roman" w:hAnsi="Arial" w:cs="David" w:hint="cs"/>
          <w:color w:val="000000"/>
          <w:sz w:val="24"/>
          <w:szCs w:val="24"/>
          <w:rtl/>
        </w:rPr>
        <w:t>ו</w:t>
      </w:r>
      <w:r w:rsidRPr="00430BD7">
        <w:rPr>
          <w:rFonts w:ascii="Arial" w:eastAsia="Times New Roman" w:hAnsi="Arial" w:cs="David"/>
          <w:color w:val="000000"/>
          <w:sz w:val="24"/>
          <w:szCs w:val="24"/>
          <w:rtl/>
        </w:rPr>
        <w:t>הן סמלים בחייו של האדם מכיוון</w:t>
      </w:r>
      <w:r>
        <w:rPr>
          <w:rFonts w:ascii="Arial" w:eastAsia="Times New Roman" w:hAnsi="Arial" w:cs="David" w:hint="cs"/>
          <w:color w:val="000000"/>
          <w:sz w:val="24"/>
          <w:szCs w:val="24"/>
          <w:rtl/>
        </w:rPr>
        <w:t xml:space="preserve"> </w:t>
      </w:r>
      <w:r w:rsidRPr="00430BD7">
        <w:rPr>
          <w:rFonts w:ascii="Arial" w:eastAsia="Times New Roman" w:hAnsi="Arial" w:cs="David"/>
          <w:color w:val="000000"/>
          <w:sz w:val="24"/>
          <w:szCs w:val="24"/>
          <w:rtl/>
        </w:rPr>
        <w:t>שכל תחנה מעצבת את זהותו של האדם</w:t>
      </w:r>
      <w:r w:rsidRPr="00430BD7">
        <w:rPr>
          <w:rFonts w:ascii="Arial" w:eastAsia="Times New Roman" w:hAnsi="Arial" w:cs="David"/>
          <w:color w:val="000000"/>
          <w:sz w:val="24"/>
          <w:szCs w:val="24"/>
        </w:rPr>
        <w:t>.</w:t>
      </w:r>
      <w:r w:rsidRPr="00430BD7">
        <w:rPr>
          <w:rFonts w:ascii="Arial" w:eastAsia="Times New Roman" w:hAnsi="Arial" w:cs="David"/>
          <w:color w:val="000000"/>
          <w:sz w:val="24"/>
          <w:szCs w:val="24"/>
        </w:rPr>
        <w:br/>
      </w:r>
      <w:r w:rsidRPr="00E4610C">
        <w:rPr>
          <w:rFonts w:ascii="Arial" w:eastAsia="Times New Roman" w:hAnsi="Arial" w:cs="David"/>
          <w:color w:val="000000"/>
          <w:sz w:val="24"/>
          <w:szCs w:val="24"/>
          <w:u w:val="single"/>
          <w:rtl/>
        </w:rPr>
        <w:t>דוגמאות לסמלים בשיר:</w:t>
      </w:r>
      <w:r w:rsidRPr="00430BD7">
        <w:rPr>
          <w:rFonts w:ascii="Arial" w:eastAsia="Times New Roman" w:hAnsi="Arial" w:cs="David"/>
          <w:color w:val="000000"/>
          <w:sz w:val="24"/>
          <w:szCs w:val="24"/>
          <w:rtl/>
        </w:rPr>
        <w:t xml:space="preserve"> אריג-בד, שכנים</w:t>
      </w:r>
      <w:r>
        <w:rPr>
          <w:rFonts w:ascii="Arial" w:eastAsia="Times New Roman" w:hAnsi="Arial" w:cs="David" w:hint="cs"/>
          <w:color w:val="000000"/>
          <w:sz w:val="24"/>
          <w:szCs w:val="24"/>
          <w:rtl/>
        </w:rPr>
        <w:t>,</w:t>
      </w:r>
      <w:r w:rsidRPr="00430BD7">
        <w:rPr>
          <w:rFonts w:ascii="Arial" w:eastAsia="Times New Roman" w:hAnsi="Arial" w:cs="David"/>
          <w:color w:val="000000"/>
          <w:sz w:val="24"/>
          <w:szCs w:val="24"/>
        </w:rPr>
        <w:t xml:space="preserve"> </w:t>
      </w:r>
      <w:r>
        <w:rPr>
          <w:rFonts w:ascii="Arial" w:eastAsia="Times New Roman" w:hAnsi="Arial" w:cs="David"/>
          <w:color w:val="000000"/>
          <w:sz w:val="24"/>
          <w:szCs w:val="24"/>
          <w:rtl/>
        </w:rPr>
        <w:t>כתליו</w:t>
      </w:r>
      <w:r>
        <w:rPr>
          <w:rFonts w:ascii="Arial" w:eastAsia="Times New Roman" w:hAnsi="Arial" w:cs="David" w:hint="cs"/>
          <w:color w:val="000000"/>
          <w:sz w:val="24"/>
          <w:szCs w:val="24"/>
          <w:rtl/>
        </w:rPr>
        <w:t xml:space="preserve">- </w:t>
      </w:r>
      <w:r w:rsidRPr="00430BD7">
        <w:rPr>
          <w:rFonts w:ascii="Arial" w:eastAsia="Times New Roman" w:hAnsi="Arial" w:cs="David"/>
          <w:color w:val="000000"/>
          <w:sz w:val="24"/>
          <w:szCs w:val="24"/>
          <w:rtl/>
        </w:rPr>
        <w:t>קירות ביתו, הרים</w:t>
      </w:r>
      <w:r w:rsidRPr="00430BD7">
        <w:rPr>
          <w:rFonts w:ascii="Arial" w:eastAsia="Times New Roman" w:hAnsi="Arial" w:cs="David"/>
          <w:color w:val="000000"/>
          <w:sz w:val="24"/>
          <w:szCs w:val="24"/>
        </w:rPr>
        <w:t>.</w:t>
      </w:r>
      <w:r w:rsidRPr="00430BD7">
        <w:rPr>
          <w:rFonts w:ascii="Arial" w:eastAsia="Times New Roman" w:hAnsi="Arial" w:cs="David"/>
          <w:color w:val="000000"/>
          <w:sz w:val="24"/>
          <w:szCs w:val="24"/>
        </w:rPr>
        <w:br/>
      </w:r>
      <w:r w:rsidRPr="00430BD7">
        <w:rPr>
          <w:rFonts w:ascii="Arial" w:eastAsia="Times New Roman" w:hAnsi="Arial" w:cs="David"/>
          <w:color w:val="000000"/>
          <w:sz w:val="24"/>
          <w:szCs w:val="24"/>
          <w:rtl/>
        </w:rPr>
        <w:t>כתליו של האדם הם למעשה קירות ביתו, המקום שבו</w:t>
      </w:r>
      <w:r w:rsidRPr="00430BD7">
        <w:rPr>
          <w:rFonts w:ascii="Arial" w:eastAsia="Times New Roman" w:hAnsi="Arial" w:cs="David"/>
          <w:color w:val="000000"/>
          <w:sz w:val="24"/>
          <w:szCs w:val="24"/>
        </w:rPr>
        <w:t xml:space="preserve"> </w:t>
      </w:r>
      <w:r w:rsidRPr="00430BD7">
        <w:rPr>
          <w:rFonts w:ascii="Arial" w:eastAsia="Times New Roman" w:hAnsi="Arial" w:cs="David"/>
          <w:color w:val="000000"/>
          <w:sz w:val="24"/>
          <w:szCs w:val="24"/>
          <w:rtl/>
        </w:rPr>
        <w:t>האדם נולד וחי והמקום מעניק לו את זהותו וכך</w:t>
      </w:r>
      <w:r>
        <w:rPr>
          <w:rFonts w:ascii="Arial" w:eastAsia="Times New Roman" w:hAnsi="Arial" w:cs="David" w:hint="cs"/>
          <w:color w:val="000000"/>
          <w:sz w:val="24"/>
          <w:szCs w:val="24"/>
          <w:rtl/>
        </w:rPr>
        <w:t>,</w:t>
      </w:r>
      <w:r w:rsidRPr="00430BD7">
        <w:rPr>
          <w:rFonts w:ascii="Arial" w:eastAsia="Times New Roman" w:hAnsi="Arial" w:cs="David"/>
          <w:color w:val="000000"/>
          <w:sz w:val="24"/>
          <w:szCs w:val="24"/>
          <w:rtl/>
        </w:rPr>
        <w:t xml:space="preserve"> למשל</w:t>
      </w:r>
      <w:r>
        <w:rPr>
          <w:rFonts w:ascii="Arial" w:eastAsia="Times New Roman" w:hAnsi="Arial" w:cs="David" w:hint="cs"/>
          <w:color w:val="000000"/>
          <w:sz w:val="24"/>
          <w:szCs w:val="24"/>
          <w:rtl/>
        </w:rPr>
        <w:t>,</w:t>
      </w:r>
      <w:r w:rsidRPr="00430BD7">
        <w:rPr>
          <w:rFonts w:ascii="Arial" w:eastAsia="Times New Roman" w:hAnsi="Arial" w:cs="David"/>
          <w:color w:val="000000"/>
          <w:sz w:val="24"/>
          <w:szCs w:val="24"/>
          <w:rtl/>
        </w:rPr>
        <w:t xml:space="preserve"> אדם שחי בישראל שונה בזהותו מאדם</w:t>
      </w:r>
      <w:r w:rsidRPr="00430BD7">
        <w:rPr>
          <w:rFonts w:ascii="Arial" w:eastAsia="Times New Roman" w:hAnsi="Arial" w:cs="David"/>
          <w:color w:val="000000"/>
          <w:sz w:val="24"/>
          <w:szCs w:val="24"/>
        </w:rPr>
        <w:t xml:space="preserve"> </w:t>
      </w:r>
      <w:r w:rsidRPr="00430BD7">
        <w:rPr>
          <w:rFonts w:ascii="Arial" w:eastAsia="Times New Roman" w:hAnsi="Arial" w:cs="David"/>
          <w:color w:val="000000"/>
          <w:sz w:val="24"/>
          <w:szCs w:val="24"/>
          <w:rtl/>
        </w:rPr>
        <w:t>שחי בהודו</w:t>
      </w:r>
      <w:r>
        <w:rPr>
          <w:rFonts w:ascii="Arial" w:eastAsia="Times New Roman" w:hAnsi="Arial" w:cs="David"/>
          <w:color w:val="000000"/>
          <w:sz w:val="24"/>
          <w:szCs w:val="24"/>
        </w:rPr>
        <w:t>.</w:t>
      </w:r>
    </w:p>
    <w:p w:rsidR="004A1827" w:rsidRDefault="004A1827" w:rsidP="004A1827">
      <w:pPr>
        <w:spacing w:after="0" w:line="360" w:lineRule="auto"/>
        <w:ind w:right="-567"/>
        <w:rPr>
          <w:rFonts w:ascii="Arial" w:eastAsia="Times New Roman" w:hAnsi="Arial" w:cs="David"/>
          <w:color w:val="000000"/>
          <w:sz w:val="24"/>
          <w:szCs w:val="24"/>
          <w:rtl/>
        </w:rPr>
      </w:pPr>
      <w:r>
        <w:rPr>
          <w:rFonts w:ascii="Arial" w:eastAsia="Times New Roman" w:hAnsi="Arial" w:cs="David" w:hint="cs"/>
          <w:color w:val="000000"/>
          <w:sz w:val="24"/>
          <w:szCs w:val="24"/>
          <w:rtl/>
        </w:rPr>
        <w:t>אריג הבד יכול להראות את טעמו האישי , בהתייחסו</w:t>
      </w:r>
      <w:r>
        <w:rPr>
          <w:rFonts w:ascii="Arial" w:eastAsia="Times New Roman" w:hAnsi="Arial" w:cs="David" w:hint="eastAsia"/>
          <w:color w:val="000000"/>
          <w:sz w:val="24"/>
          <w:szCs w:val="24"/>
          <w:rtl/>
        </w:rPr>
        <w:t>ת</w:t>
      </w:r>
      <w:r>
        <w:rPr>
          <w:rFonts w:ascii="Arial" w:eastAsia="Times New Roman" w:hAnsi="Arial" w:cs="David" w:hint="cs"/>
          <w:color w:val="000000"/>
          <w:sz w:val="24"/>
          <w:szCs w:val="24"/>
          <w:rtl/>
        </w:rPr>
        <w:t xml:space="preserve"> לראיה שלו את עצמו.</w:t>
      </w:r>
    </w:p>
    <w:p w:rsidR="004A1827" w:rsidRDefault="004A1827" w:rsidP="004A1827">
      <w:pPr>
        <w:spacing w:after="0" w:line="360" w:lineRule="auto"/>
        <w:ind w:right="-567"/>
        <w:rPr>
          <w:rFonts w:ascii="Arial" w:eastAsia="Times New Roman" w:hAnsi="Arial" w:cs="David"/>
          <w:color w:val="000000"/>
          <w:sz w:val="24"/>
          <w:szCs w:val="24"/>
          <w:rtl/>
        </w:rPr>
      </w:pPr>
      <w:r>
        <w:rPr>
          <w:rFonts w:ascii="Arial" w:eastAsia="Times New Roman" w:hAnsi="Arial" w:cs="David" w:hint="cs"/>
          <w:color w:val="000000"/>
          <w:sz w:val="24"/>
          <w:szCs w:val="24"/>
          <w:rtl/>
        </w:rPr>
        <w:t>השכנים הם השפעות הסביבה עליו במהלך חיו, איך החברה רואה אותו.</w:t>
      </w:r>
    </w:p>
    <w:p w:rsidR="004A1827" w:rsidRDefault="004A1827" w:rsidP="004A1827">
      <w:pPr>
        <w:spacing w:after="0" w:line="360" w:lineRule="auto"/>
        <w:ind w:right="-567"/>
        <w:rPr>
          <w:rFonts w:ascii="Arial" w:eastAsia="Times New Roman" w:hAnsi="Arial" w:cs="David"/>
          <w:color w:val="000000"/>
          <w:sz w:val="24"/>
          <w:szCs w:val="24"/>
          <w:rtl/>
        </w:rPr>
      </w:pPr>
      <w:r>
        <w:rPr>
          <w:rFonts w:ascii="Arial" w:eastAsia="Times New Roman" w:hAnsi="Arial" w:cs="David" w:hint="cs"/>
          <w:color w:val="000000"/>
          <w:sz w:val="24"/>
          <w:szCs w:val="24"/>
          <w:rtl/>
        </w:rPr>
        <w:t>ההרים הם גורמי הטבע הרחוקים, המשפיעים על אורך חיו, בניגוד לכתליו שהם הסביבה הפיסית הקרובה.</w:t>
      </w:r>
    </w:p>
    <w:tbl>
      <w:tblPr>
        <w:tblStyle w:val="a3"/>
        <w:bidiVisual/>
        <w:tblW w:w="8840" w:type="dxa"/>
        <w:tblLook w:val="04A0" w:firstRow="1" w:lastRow="0" w:firstColumn="1" w:lastColumn="0" w:noHBand="0" w:noVBand="1"/>
      </w:tblPr>
      <w:tblGrid>
        <w:gridCol w:w="2460"/>
        <w:gridCol w:w="1800"/>
        <w:gridCol w:w="1744"/>
        <w:gridCol w:w="2836"/>
      </w:tblGrid>
      <w:tr w:rsidR="004A1827" w:rsidTr="00EF31A9">
        <w:tc>
          <w:tcPr>
            <w:tcW w:w="2460" w:type="dxa"/>
          </w:tcPr>
          <w:p w:rsidR="004A1827" w:rsidRDefault="004A1827" w:rsidP="00EF31A9">
            <w:pPr>
              <w:spacing w:line="360" w:lineRule="auto"/>
              <w:ind w:right="-567"/>
              <w:rPr>
                <w:rFonts w:ascii="Arial" w:eastAsia="Times New Roman" w:hAnsi="Arial" w:cs="David"/>
                <w:color w:val="000000"/>
                <w:sz w:val="24"/>
                <w:szCs w:val="24"/>
                <w:rtl/>
              </w:rPr>
            </w:pPr>
            <w:r>
              <w:rPr>
                <w:rFonts w:ascii="Arial" w:eastAsia="Times New Roman" w:hAnsi="Arial" w:cs="David" w:hint="cs"/>
                <w:color w:val="000000"/>
                <w:sz w:val="24"/>
                <w:szCs w:val="24"/>
                <w:rtl/>
              </w:rPr>
              <w:t>כוח עליון/כוחות הטבע</w:t>
            </w:r>
          </w:p>
        </w:tc>
        <w:tc>
          <w:tcPr>
            <w:tcW w:w="1800" w:type="dxa"/>
          </w:tcPr>
          <w:p w:rsidR="004A1827" w:rsidRDefault="004A1827" w:rsidP="00EF31A9">
            <w:pPr>
              <w:spacing w:line="360" w:lineRule="auto"/>
              <w:ind w:right="-567"/>
              <w:rPr>
                <w:rFonts w:ascii="Arial" w:eastAsia="Times New Roman" w:hAnsi="Arial" w:cs="David"/>
                <w:color w:val="000000"/>
                <w:sz w:val="24"/>
                <w:szCs w:val="24"/>
                <w:rtl/>
              </w:rPr>
            </w:pPr>
            <w:r>
              <w:rPr>
                <w:rFonts w:ascii="Arial" w:eastAsia="Times New Roman" w:hAnsi="Arial" w:cs="David" w:hint="cs"/>
                <w:color w:val="000000"/>
                <w:sz w:val="24"/>
                <w:szCs w:val="24"/>
                <w:rtl/>
              </w:rPr>
              <w:t xml:space="preserve">    אנשים</w:t>
            </w:r>
          </w:p>
        </w:tc>
        <w:tc>
          <w:tcPr>
            <w:tcW w:w="1744" w:type="dxa"/>
          </w:tcPr>
          <w:p w:rsidR="004A1827" w:rsidRDefault="004A1827" w:rsidP="00EF31A9">
            <w:pPr>
              <w:spacing w:line="360" w:lineRule="auto"/>
              <w:ind w:right="-567"/>
              <w:rPr>
                <w:rFonts w:ascii="Arial" w:eastAsia="Times New Roman" w:hAnsi="Arial" w:cs="David"/>
                <w:color w:val="000000"/>
                <w:sz w:val="24"/>
                <w:szCs w:val="24"/>
                <w:rtl/>
              </w:rPr>
            </w:pPr>
            <w:r>
              <w:rPr>
                <w:rFonts w:ascii="Arial" w:eastAsia="Times New Roman" w:hAnsi="Arial" w:cs="David" w:hint="cs"/>
                <w:color w:val="000000"/>
                <w:sz w:val="24"/>
                <w:szCs w:val="24"/>
                <w:rtl/>
              </w:rPr>
              <w:t>סביבה סטאטית</w:t>
            </w:r>
          </w:p>
        </w:tc>
        <w:tc>
          <w:tcPr>
            <w:tcW w:w="2836" w:type="dxa"/>
          </w:tcPr>
          <w:p w:rsidR="004A1827" w:rsidRDefault="004A1827" w:rsidP="00EF31A9">
            <w:pPr>
              <w:spacing w:line="360" w:lineRule="auto"/>
              <w:ind w:right="-567"/>
              <w:rPr>
                <w:rFonts w:ascii="Arial" w:eastAsia="Times New Roman" w:hAnsi="Arial" w:cs="David"/>
                <w:color w:val="000000"/>
                <w:sz w:val="24"/>
                <w:szCs w:val="24"/>
                <w:rtl/>
              </w:rPr>
            </w:pPr>
            <w:r>
              <w:rPr>
                <w:rFonts w:ascii="Arial" w:eastAsia="Times New Roman" w:hAnsi="Arial" w:cs="David" w:hint="cs"/>
                <w:color w:val="000000"/>
                <w:sz w:val="24"/>
                <w:szCs w:val="24"/>
                <w:rtl/>
              </w:rPr>
              <w:t>תכונות חיצוניות ופנימיות</w:t>
            </w:r>
          </w:p>
        </w:tc>
      </w:tr>
      <w:tr w:rsidR="004A1827" w:rsidTr="00EF31A9">
        <w:tc>
          <w:tcPr>
            <w:tcW w:w="2460" w:type="dxa"/>
          </w:tcPr>
          <w:p w:rsidR="004A1827" w:rsidRDefault="004A1827" w:rsidP="00EF31A9">
            <w:pPr>
              <w:spacing w:line="360" w:lineRule="auto"/>
              <w:ind w:right="-567"/>
              <w:rPr>
                <w:rFonts w:ascii="Arial" w:eastAsia="Times New Roman" w:hAnsi="Arial" w:cs="David"/>
                <w:color w:val="000000"/>
                <w:sz w:val="24"/>
                <w:szCs w:val="24"/>
                <w:rtl/>
              </w:rPr>
            </w:pPr>
            <w:r>
              <w:rPr>
                <w:rFonts w:ascii="Arial" w:eastAsia="Times New Roman" w:hAnsi="Arial" w:cs="David" w:hint="cs"/>
                <w:color w:val="000000"/>
                <w:sz w:val="24"/>
                <w:szCs w:val="24"/>
                <w:rtl/>
              </w:rPr>
              <w:t>אלוהים</w:t>
            </w:r>
          </w:p>
          <w:p w:rsidR="004A1827" w:rsidRDefault="004A1827" w:rsidP="00EF31A9">
            <w:pPr>
              <w:spacing w:line="360" w:lineRule="auto"/>
              <w:ind w:right="-567"/>
              <w:rPr>
                <w:rFonts w:ascii="Arial" w:eastAsia="Times New Roman" w:hAnsi="Arial" w:cs="David"/>
                <w:color w:val="000000"/>
                <w:sz w:val="24"/>
                <w:szCs w:val="24"/>
                <w:rtl/>
              </w:rPr>
            </w:pPr>
            <w:r>
              <w:rPr>
                <w:rFonts w:ascii="Arial" w:eastAsia="Times New Roman" w:hAnsi="Arial" w:cs="David" w:hint="cs"/>
                <w:color w:val="000000"/>
                <w:sz w:val="24"/>
                <w:szCs w:val="24"/>
                <w:rtl/>
              </w:rPr>
              <w:t>ההורים</w:t>
            </w:r>
          </w:p>
          <w:p w:rsidR="004A1827" w:rsidRDefault="004A1827" w:rsidP="00EF31A9">
            <w:pPr>
              <w:spacing w:line="360" w:lineRule="auto"/>
              <w:ind w:right="-567"/>
              <w:rPr>
                <w:rFonts w:ascii="Arial" w:eastAsia="Times New Roman" w:hAnsi="Arial" w:cs="David"/>
                <w:color w:val="000000"/>
                <w:sz w:val="24"/>
                <w:szCs w:val="24"/>
                <w:rtl/>
              </w:rPr>
            </w:pPr>
            <w:r>
              <w:rPr>
                <w:rFonts w:ascii="Arial" w:eastAsia="Times New Roman" w:hAnsi="Arial" w:cs="David" w:hint="cs"/>
                <w:color w:val="000000"/>
                <w:sz w:val="24"/>
                <w:szCs w:val="24"/>
                <w:rtl/>
              </w:rPr>
              <w:t>המזלות</w:t>
            </w:r>
          </w:p>
          <w:p w:rsidR="004A1827" w:rsidRDefault="004A1827" w:rsidP="00EF31A9">
            <w:pPr>
              <w:spacing w:line="360" w:lineRule="auto"/>
              <w:ind w:right="-567"/>
              <w:rPr>
                <w:rFonts w:ascii="Arial" w:eastAsia="Times New Roman" w:hAnsi="Arial" w:cs="David"/>
                <w:color w:val="000000"/>
                <w:sz w:val="24"/>
                <w:szCs w:val="24"/>
                <w:rtl/>
              </w:rPr>
            </w:pPr>
            <w:r>
              <w:rPr>
                <w:rFonts w:ascii="Arial" w:eastAsia="Times New Roman" w:hAnsi="Arial" w:cs="David" w:hint="cs"/>
                <w:color w:val="000000"/>
                <w:sz w:val="24"/>
                <w:szCs w:val="24"/>
                <w:rtl/>
              </w:rPr>
              <w:t>תקופות השנה</w:t>
            </w:r>
          </w:p>
          <w:p w:rsidR="004A1827" w:rsidRDefault="004A1827" w:rsidP="00EF31A9">
            <w:pPr>
              <w:spacing w:line="360" w:lineRule="auto"/>
              <w:ind w:right="-567"/>
              <w:rPr>
                <w:rFonts w:ascii="Arial" w:eastAsia="Times New Roman" w:hAnsi="Arial" w:cs="David"/>
                <w:color w:val="000000"/>
                <w:sz w:val="24"/>
                <w:szCs w:val="24"/>
                <w:rtl/>
              </w:rPr>
            </w:pPr>
            <w:r>
              <w:rPr>
                <w:rFonts w:ascii="Arial" w:eastAsia="Times New Roman" w:hAnsi="Arial" w:cs="David" w:hint="cs"/>
                <w:color w:val="000000"/>
                <w:sz w:val="24"/>
                <w:szCs w:val="24"/>
                <w:rtl/>
              </w:rPr>
              <w:t>הים (</w:t>
            </w:r>
            <w:r w:rsidRPr="0010773F">
              <w:rPr>
                <w:rFonts w:ascii="Arial" w:eastAsia="Times New Roman" w:hAnsi="Arial" w:cs="David" w:hint="cs"/>
                <w:color w:val="000000"/>
                <w:sz w:val="20"/>
                <w:szCs w:val="20"/>
                <w:rtl/>
              </w:rPr>
              <w:t>החומר ממנו נברא העולם</w:t>
            </w:r>
            <w:r>
              <w:rPr>
                <w:rFonts w:ascii="Arial" w:eastAsia="Times New Roman" w:hAnsi="Arial" w:cs="David" w:hint="cs"/>
                <w:color w:val="000000"/>
                <w:sz w:val="24"/>
                <w:szCs w:val="24"/>
                <w:rtl/>
              </w:rPr>
              <w:t>)</w:t>
            </w:r>
          </w:p>
          <w:p w:rsidR="004A1827" w:rsidRDefault="004A1827" w:rsidP="00EF31A9">
            <w:pPr>
              <w:spacing w:line="360" w:lineRule="auto"/>
              <w:ind w:right="-567"/>
              <w:rPr>
                <w:rFonts w:ascii="Arial" w:eastAsia="Times New Roman" w:hAnsi="Arial" w:cs="David"/>
                <w:color w:val="000000"/>
                <w:sz w:val="24"/>
                <w:szCs w:val="24"/>
                <w:rtl/>
              </w:rPr>
            </w:pPr>
            <w:r>
              <w:rPr>
                <w:rFonts w:ascii="Arial" w:eastAsia="Times New Roman" w:hAnsi="Arial" w:cs="David" w:hint="cs"/>
                <w:color w:val="000000"/>
                <w:sz w:val="24"/>
                <w:szCs w:val="24"/>
                <w:rtl/>
              </w:rPr>
              <w:t>מותו</w:t>
            </w:r>
          </w:p>
        </w:tc>
        <w:tc>
          <w:tcPr>
            <w:tcW w:w="1800" w:type="dxa"/>
          </w:tcPr>
          <w:p w:rsidR="004A1827" w:rsidRDefault="004A1827" w:rsidP="00EF31A9">
            <w:pPr>
              <w:spacing w:line="360" w:lineRule="auto"/>
              <w:ind w:right="-567"/>
              <w:rPr>
                <w:rFonts w:ascii="Arial" w:eastAsia="Times New Roman" w:hAnsi="Arial" w:cs="David"/>
                <w:color w:val="000000"/>
                <w:sz w:val="24"/>
                <w:szCs w:val="24"/>
                <w:rtl/>
              </w:rPr>
            </w:pPr>
            <w:r>
              <w:rPr>
                <w:rFonts w:ascii="Arial" w:eastAsia="Times New Roman" w:hAnsi="Arial" w:cs="David" w:hint="cs"/>
                <w:color w:val="000000"/>
                <w:sz w:val="24"/>
                <w:szCs w:val="24"/>
                <w:rtl/>
              </w:rPr>
              <w:t xml:space="preserve">     אביו ואמו</w:t>
            </w:r>
          </w:p>
          <w:p w:rsidR="004A1827" w:rsidRDefault="004A1827" w:rsidP="00EF31A9">
            <w:pPr>
              <w:spacing w:line="360" w:lineRule="auto"/>
              <w:ind w:right="-567"/>
              <w:rPr>
                <w:rFonts w:ascii="Arial" w:eastAsia="Times New Roman" w:hAnsi="Arial" w:cs="David"/>
                <w:color w:val="000000"/>
                <w:sz w:val="24"/>
                <w:szCs w:val="24"/>
                <w:rtl/>
              </w:rPr>
            </w:pPr>
            <w:r>
              <w:rPr>
                <w:rFonts w:ascii="Arial" w:eastAsia="Times New Roman" w:hAnsi="Arial" w:cs="David" w:hint="cs"/>
                <w:color w:val="000000"/>
                <w:sz w:val="24"/>
                <w:szCs w:val="24"/>
                <w:rtl/>
              </w:rPr>
              <w:t xml:space="preserve">     שכניו</w:t>
            </w:r>
          </w:p>
          <w:p w:rsidR="004A1827" w:rsidRDefault="004A1827" w:rsidP="00EF31A9">
            <w:pPr>
              <w:spacing w:line="360" w:lineRule="auto"/>
              <w:ind w:right="-567"/>
              <w:rPr>
                <w:rFonts w:ascii="Arial" w:eastAsia="Times New Roman" w:hAnsi="Arial" w:cs="David"/>
                <w:color w:val="000000"/>
                <w:sz w:val="24"/>
                <w:szCs w:val="24"/>
                <w:rtl/>
              </w:rPr>
            </w:pPr>
            <w:r>
              <w:rPr>
                <w:rFonts w:ascii="Arial" w:eastAsia="Times New Roman" w:hAnsi="Arial" w:cs="David" w:hint="cs"/>
                <w:color w:val="000000"/>
                <w:sz w:val="24"/>
                <w:szCs w:val="24"/>
                <w:rtl/>
              </w:rPr>
              <w:t xml:space="preserve">    שונאיו</w:t>
            </w:r>
          </w:p>
        </w:tc>
        <w:tc>
          <w:tcPr>
            <w:tcW w:w="1744" w:type="dxa"/>
          </w:tcPr>
          <w:p w:rsidR="004A1827" w:rsidRDefault="004A1827" w:rsidP="00EF31A9">
            <w:pPr>
              <w:spacing w:line="360" w:lineRule="auto"/>
              <w:ind w:right="-567"/>
              <w:rPr>
                <w:rFonts w:ascii="Arial" w:eastAsia="Times New Roman" w:hAnsi="Arial" w:cs="David"/>
                <w:color w:val="000000"/>
                <w:sz w:val="24"/>
                <w:szCs w:val="24"/>
                <w:rtl/>
              </w:rPr>
            </w:pPr>
            <w:r>
              <w:rPr>
                <w:rFonts w:ascii="Arial" w:eastAsia="Times New Roman" w:hAnsi="Arial" w:cs="David" w:hint="cs"/>
                <w:color w:val="000000"/>
                <w:sz w:val="24"/>
                <w:szCs w:val="24"/>
                <w:rtl/>
              </w:rPr>
              <w:t>כתליו</w:t>
            </w:r>
          </w:p>
          <w:p w:rsidR="004A1827" w:rsidRDefault="004A1827" w:rsidP="00EF31A9">
            <w:pPr>
              <w:spacing w:line="360" w:lineRule="auto"/>
              <w:ind w:right="-567"/>
              <w:rPr>
                <w:rFonts w:ascii="Arial" w:eastAsia="Times New Roman" w:hAnsi="Arial" w:cs="David"/>
                <w:color w:val="000000"/>
                <w:sz w:val="24"/>
                <w:szCs w:val="24"/>
                <w:rtl/>
              </w:rPr>
            </w:pPr>
            <w:r>
              <w:rPr>
                <w:rFonts w:ascii="Arial" w:eastAsia="Times New Roman" w:hAnsi="Arial" w:cs="David" w:hint="cs"/>
                <w:color w:val="000000"/>
                <w:sz w:val="24"/>
                <w:szCs w:val="24"/>
                <w:rtl/>
              </w:rPr>
              <w:t>אריג</w:t>
            </w:r>
          </w:p>
        </w:tc>
        <w:tc>
          <w:tcPr>
            <w:tcW w:w="2836" w:type="dxa"/>
          </w:tcPr>
          <w:p w:rsidR="004A1827" w:rsidRDefault="004A1827" w:rsidP="00EF31A9">
            <w:pPr>
              <w:spacing w:line="360" w:lineRule="auto"/>
              <w:ind w:right="-567"/>
              <w:rPr>
                <w:rFonts w:ascii="Arial" w:eastAsia="Times New Roman" w:hAnsi="Arial" w:cs="David"/>
                <w:color w:val="000000"/>
                <w:sz w:val="24"/>
                <w:szCs w:val="24"/>
                <w:rtl/>
              </w:rPr>
            </w:pPr>
            <w:r>
              <w:rPr>
                <w:rFonts w:ascii="Arial" w:eastAsia="Times New Roman" w:hAnsi="Arial" w:cs="David" w:hint="cs"/>
                <w:color w:val="000000"/>
                <w:sz w:val="24"/>
                <w:szCs w:val="24"/>
                <w:rtl/>
              </w:rPr>
              <w:t>קומתו                     אהבתו</w:t>
            </w:r>
          </w:p>
          <w:p w:rsidR="004A1827" w:rsidRDefault="004A1827" w:rsidP="00EF31A9">
            <w:pPr>
              <w:spacing w:line="360" w:lineRule="auto"/>
              <w:ind w:right="-567"/>
              <w:rPr>
                <w:rFonts w:ascii="Arial" w:eastAsia="Times New Roman" w:hAnsi="Arial" w:cs="David"/>
                <w:color w:val="000000"/>
                <w:sz w:val="24"/>
                <w:szCs w:val="24"/>
                <w:rtl/>
              </w:rPr>
            </w:pPr>
            <w:r>
              <w:rPr>
                <w:rFonts w:ascii="Arial" w:eastAsia="Times New Roman" w:hAnsi="Arial" w:cs="David" w:hint="cs"/>
                <w:color w:val="000000"/>
                <w:sz w:val="24"/>
                <w:szCs w:val="24"/>
                <w:rtl/>
              </w:rPr>
              <w:t>חיוכו                      חגיו</w:t>
            </w:r>
          </w:p>
          <w:p w:rsidR="004A1827" w:rsidRDefault="004A1827" w:rsidP="00EF31A9">
            <w:pPr>
              <w:spacing w:line="360" w:lineRule="auto"/>
              <w:ind w:right="-567"/>
              <w:rPr>
                <w:rFonts w:ascii="Arial" w:eastAsia="Times New Roman" w:hAnsi="Arial" w:cs="David"/>
                <w:color w:val="000000"/>
                <w:sz w:val="24"/>
                <w:szCs w:val="24"/>
                <w:rtl/>
              </w:rPr>
            </w:pPr>
            <w:r>
              <w:rPr>
                <w:rFonts w:ascii="Arial" w:eastAsia="Times New Roman" w:hAnsi="Arial" w:cs="David" w:hint="cs"/>
                <w:color w:val="000000"/>
                <w:sz w:val="24"/>
                <w:szCs w:val="24"/>
                <w:rtl/>
              </w:rPr>
              <w:t>חטאיו                    מלאכתו</w:t>
            </w:r>
          </w:p>
          <w:p w:rsidR="004A1827" w:rsidRDefault="004A1827" w:rsidP="00EF31A9">
            <w:pPr>
              <w:spacing w:line="360" w:lineRule="auto"/>
              <w:ind w:right="-567"/>
              <w:rPr>
                <w:rFonts w:ascii="Arial" w:eastAsia="Times New Roman" w:hAnsi="Arial" w:cs="David"/>
                <w:color w:val="000000"/>
                <w:sz w:val="24"/>
                <w:szCs w:val="24"/>
                <w:rtl/>
              </w:rPr>
            </w:pPr>
            <w:r>
              <w:rPr>
                <w:rFonts w:ascii="Arial" w:eastAsia="Times New Roman" w:hAnsi="Arial" w:cs="David" w:hint="cs"/>
                <w:color w:val="000000"/>
                <w:sz w:val="24"/>
                <w:szCs w:val="24"/>
                <w:rtl/>
              </w:rPr>
              <w:t>כמיהתו (ציפיי</w:t>
            </w:r>
            <w:r>
              <w:rPr>
                <w:rFonts w:ascii="Arial" w:eastAsia="Times New Roman" w:hAnsi="Arial" w:cs="David" w:hint="eastAsia"/>
                <w:color w:val="000000"/>
                <w:sz w:val="24"/>
                <w:szCs w:val="24"/>
                <w:rtl/>
              </w:rPr>
              <w:t>ה</w:t>
            </w:r>
            <w:r>
              <w:rPr>
                <w:rFonts w:ascii="Arial" w:eastAsia="Times New Roman" w:hAnsi="Arial" w:cs="David" w:hint="cs"/>
                <w:color w:val="000000"/>
                <w:sz w:val="24"/>
                <w:szCs w:val="24"/>
                <w:rtl/>
              </w:rPr>
              <w:t>)    עיוורונו</w:t>
            </w:r>
          </w:p>
        </w:tc>
      </w:tr>
    </w:tbl>
    <w:p w:rsidR="004A1827" w:rsidRDefault="004A1827" w:rsidP="004A1827">
      <w:pPr>
        <w:spacing w:after="0" w:line="360" w:lineRule="auto"/>
        <w:ind w:right="-567"/>
        <w:rPr>
          <w:rFonts w:ascii="Arial" w:eastAsia="Times New Roman" w:hAnsi="Arial" w:cs="David"/>
          <w:color w:val="000000"/>
          <w:sz w:val="24"/>
          <w:szCs w:val="24"/>
          <w:rtl/>
        </w:rPr>
      </w:pPr>
      <w:r>
        <w:rPr>
          <w:rFonts w:ascii="Arial" w:eastAsia="Times New Roman" w:hAnsi="Arial" w:cs="David"/>
          <w:color w:val="000000"/>
          <w:sz w:val="24"/>
          <w:szCs w:val="24"/>
        </w:rPr>
        <w:br/>
      </w:r>
      <w:r w:rsidRPr="00430BD7">
        <w:rPr>
          <w:rFonts w:ascii="Arial" w:eastAsia="Times New Roman" w:hAnsi="Arial" w:cs="David"/>
          <w:color w:val="FF0000"/>
          <w:sz w:val="24"/>
          <w:szCs w:val="24"/>
          <w:rtl/>
        </w:rPr>
        <w:t>פסיחה היא קטיעה של הרצף התחבירי במשפט. הפסיחה יוצרת ציפייה</w:t>
      </w:r>
      <w:r>
        <w:rPr>
          <w:rFonts w:ascii="Arial" w:eastAsia="Times New Roman" w:hAnsi="Arial" w:cs="David" w:hint="cs"/>
          <w:color w:val="FF0000"/>
          <w:sz w:val="24"/>
          <w:szCs w:val="24"/>
          <w:rtl/>
        </w:rPr>
        <w:t xml:space="preserve">, </w:t>
      </w:r>
      <w:r w:rsidRPr="00430BD7">
        <w:rPr>
          <w:rFonts w:ascii="Arial" w:eastAsia="Times New Roman" w:hAnsi="Arial" w:cs="David"/>
          <w:color w:val="FF0000"/>
          <w:sz w:val="24"/>
          <w:szCs w:val="24"/>
          <w:rtl/>
        </w:rPr>
        <w:t>הפתעה לקורא</w:t>
      </w:r>
      <w:r>
        <w:rPr>
          <w:rFonts w:ascii="Arial" w:eastAsia="Times New Roman" w:hAnsi="Arial" w:cs="David" w:hint="cs"/>
          <w:color w:val="FF0000"/>
          <w:sz w:val="24"/>
          <w:szCs w:val="24"/>
          <w:rtl/>
        </w:rPr>
        <w:t>,</w:t>
      </w:r>
      <w:r w:rsidRPr="00430BD7">
        <w:rPr>
          <w:rFonts w:ascii="Arial" w:eastAsia="Times New Roman" w:hAnsi="Arial" w:cs="David"/>
          <w:color w:val="FF0000"/>
          <w:sz w:val="24"/>
          <w:szCs w:val="24"/>
          <w:rtl/>
        </w:rPr>
        <w:t xml:space="preserve"> מכיוון שהוא אינו יודע כיצד המשפט יסתיים. הפסיחה מעמידה את המילים</w:t>
      </w:r>
      <w:r w:rsidRPr="00430BD7">
        <w:rPr>
          <w:rFonts w:ascii="Arial" w:eastAsia="Times New Roman" w:hAnsi="Arial" w:cs="David"/>
          <w:color w:val="FF0000"/>
          <w:sz w:val="24"/>
          <w:szCs w:val="24"/>
        </w:rPr>
        <w:t xml:space="preserve"> </w:t>
      </w:r>
      <w:r w:rsidRPr="00430BD7">
        <w:rPr>
          <w:rFonts w:ascii="Arial" w:eastAsia="Times New Roman" w:hAnsi="Arial" w:cs="David"/>
          <w:color w:val="FF0000"/>
          <w:sz w:val="24"/>
          <w:szCs w:val="24"/>
          <w:rtl/>
        </w:rPr>
        <w:t>ומבליטה רעיון מסוים</w:t>
      </w:r>
      <w:r w:rsidRPr="00430BD7">
        <w:rPr>
          <w:rFonts w:ascii="Arial" w:eastAsia="Times New Roman" w:hAnsi="Arial" w:cs="David"/>
          <w:color w:val="FF0000"/>
          <w:sz w:val="24"/>
          <w:szCs w:val="24"/>
        </w:rPr>
        <w:t>.</w:t>
      </w:r>
      <w:r>
        <w:rPr>
          <w:rFonts w:ascii="Arial" w:eastAsia="Times New Roman" w:hAnsi="Arial" w:cs="David"/>
          <w:color w:val="000000"/>
          <w:sz w:val="24"/>
          <w:szCs w:val="24"/>
        </w:rPr>
        <w:br/>
      </w:r>
      <w:r w:rsidRPr="00430BD7">
        <w:rPr>
          <w:rFonts w:ascii="Arial" w:eastAsia="Times New Roman" w:hAnsi="Arial" w:cs="David"/>
          <w:color w:val="000000"/>
          <w:sz w:val="24"/>
          <w:szCs w:val="24"/>
          <w:rtl/>
        </w:rPr>
        <w:t>הפסיחה בשיר</w:t>
      </w:r>
      <w:r w:rsidRPr="00430BD7">
        <w:rPr>
          <w:rFonts w:ascii="Arial" w:eastAsia="Times New Roman" w:hAnsi="Arial" w:cs="David"/>
          <w:color w:val="000000"/>
          <w:sz w:val="24"/>
          <w:szCs w:val="24"/>
        </w:rPr>
        <w:t>:</w:t>
      </w:r>
      <w:r w:rsidRPr="00430BD7">
        <w:rPr>
          <w:rFonts w:ascii="Arial" w:eastAsia="Times New Roman" w:hAnsi="Arial" w:cs="David"/>
          <w:color w:val="000000"/>
          <w:sz w:val="24"/>
          <w:szCs w:val="24"/>
        </w:rPr>
        <w:br/>
      </w:r>
      <w:r>
        <w:rPr>
          <w:rFonts w:ascii="Arial" w:eastAsia="Times New Roman" w:hAnsi="Arial" w:cs="David" w:hint="cs"/>
          <w:b/>
          <w:bCs/>
          <w:color w:val="000000"/>
          <w:sz w:val="24"/>
          <w:szCs w:val="24"/>
          <w:rtl/>
        </w:rPr>
        <w:t>"</w:t>
      </w:r>
      <w:r w:rsidRPr="00430BD7">
        <w:rPr>
          <w:rFonts w:ascii="Arial" w:eastAsia="Times New Roman" w:hAnsi="Arial" w:cs="David"/>
          <w:b/>
          <w:bCs/>
          <w:color w:val="000000"/>
          <w:sz w:val="24"/>
          <w:szCs w:val="24"/>
          <w:rtl/>
        </w:rPr>
        <w:t>ונתן לו</w:t>
      </w:r>
      <w:r w:rsidRPr="00430BD7">
        <w:rPr>
          <w:rFonts w:ascii="Arial" w:eastAsia="Times New Roman" w:hAnsi="Arial" w:cs="David"/>
          <w:b/>
          <w:bCs/>
          <w:color w:val="000000"/>
          <w:sz w:val="24"/>
          <w:szCs w:val="24"/>
        </w:rPr>
        <w:br/>
      </w:r>
      <w:r w:rsidRPr="00430BD7">
        <w:rPr>
          <w:rFonts w:ascii="Arial" w:eastAsia="Times New Roman" w:hAnsi="Arial" w:cs="David"/>
          <w:b/>
          <w:bCs/>
          <w:color w:val="000000"/>
          <w:sz w:val="24"/>
          <w:szCs w:val="24"/>
          <w:rtl/>
        </w:rPr>
        <w:t>מותו</w:t>
      </w:r>
      <w:r w:rsidRPr="00430BD7">
        <w:rPr>
          <w:rFonts w:ascii="Arial" w:eastAsia="Times New Roman" w:hAnsi="Arial" w:cs="David"/>
          <w:b/>
          <w:bCs/>
          <w:color w:val="000000"/>
          <w:sz w:val="24"/>
          <w:szCs w:val="24"/>
        </w:rPr>
        <w:t>.</w:t>
      </w:r>
      <w:r>
        <w:rPr>
          <w:rFonts w:ascii="Arial" w:eastAsia="Times New Roman" w:hAnsi="Arial" w:cs="David"/>
          <w:color w:val="000000"/>
          <w:sz w:val="24"/>
          <w:szCs w:val="24"/>
        </w:rPr>
        <w:t>"</w:t>
      </w:r>
      <w:r>
        <w:rPr>
          <w:rFonts w:ascii="Arial" w:eastAsia="Times New Roman" w:hAnsi="Arial" w:cs="David"/>
          <w:color w:val="000000"/>
          <w:sz w:val="24"/>
          <w:szCs w:val="24"/>
        </w:rPr>
        <w:br/>
      </w:r>
      <w:r w:rsidRPr="00430BD7">
        <w:rPr>
          <w:rFonts w:ascii="Arial" w:eastAsia="Times New Roman" w:hAnsi="Arial" w:cs="David"/>
          <w:color w:val="000000"/>
          <w:sz w:val="24"/>
          <w:szCs w:val="24"/>
          <w:rtl/>
        </w:rPr>
        <w:t>בסוף השיר</w:t>
      </w:r>
      <w:r w:rsidRPr="00430BD7">
        <w:rPr>
          <w:rFonts w:ascii="Arial" w:eastAsia="Times New Roman" w:hAnsi="Arial" w:cs="David"/>
          <w:color w:val="000000"/>
          <w:sz w:val="24"/>
          <w:szCs w:val="24"/>
        </w:rPr>
        <w:t xml:space="preserve">, </w:t>
      </w:r>
      <w:r w:rsidRPr="00430BD7">
        <w:rPr>
          <w:rFonts w:ascii="Arial" w:eastAsia="Times New Roman" w:hAnsi="Arial" w:cs="David"/>
          <w:color w:val="000000"/>
          <w:sz w:val="24"/>
          <w:szCs w:val="24"/>
          <w:rtl/>
        </w:rPr>
        <w:t xml:space="preserve">קוטעת זלדה את הרצף התחבירי של המשפט ומדגישה בסיומו את המילה </w:t>
      </w:r>
      <w:r w:rsidRPr="00430BD7">
        <w:rPr>
          <w:rFonts w:ascii="Arial" w:eastAsia="Times New Roman" w:hAnsi="Arial" w:cs="David"/>
          <w:b/>
          <w:bCs/>
          <w:color w:val="000000"/>
          <w:sz w:val="24"/>
          <w:szCs w:val="24"/>
          <w:rtl/>
        </w:rPr>
        <w:t>"מותו".</w:t>
      </w:r>
      <w:r w:rsidRPr="00430BD7">
        <w:rPr>
          <w:rFonts w:ascii="Arial" w:eastAsia="Times New Roman" w:hAnsi="Arial" w:cs="David"/>
          <w:color w:val="000000"/>
          <w:sz w:val="24"/>
          <w:szCs w:val="24"/>
          <w:rtl/>
        </w:rPr>
        <w:t xml:space="preserve"> </w:t>
      </w:r>
      <w:r>
        <w:rPr>
          <w:rFonts w:ascii="Arial" w:eastAsia="Times New Roman" w:hAnsi="Arial" w:cs="David" w:hint="cs"/>
          <w:color w:val="000000"/>
          <w:sz w:val="24"/>
          <w:szCs w:val="24"/>
          <w:rtl/>
        </w:rPr>
        <w:t xml:space="preserve">  </w:t>
      </w:r>
      <w:r w:rsidRPr="00430BD7">
        <w:rPr>
          <w:rFonts w:ascii="Arial" w:eastAsia="Times New Roman" w:hAnsi="Arial" w:cs="David"/>
          <w:color w:val="000000"/>
          <w:sz w:val="24"/>
          <w:szCs w:val="24"/>
          <w:rtl/>
        </w:rPr>
        <w:t>המטרה היא</w:t>
      </w:r>
      <w:r w:rsidRPr="00430BD7">
        <w:rPr>
          <w:rFonts w:ascii="Arial" w:eastAsia="Times New Roman" w:hAnsi="Arial" w:cs="David"/>
          <w:color w:val="000000"/>
          <w:sz w:val="24"/>
          <w:szCs w:val="24"/>
        </w:rPr>
        <w:t xml:space="preserve"> </w:t>
      </w:r>
      <w:r w:rsidRPr="00430BD7">
        <w:rPr>
          <w:rFonts w:ascii="Arial" w:eastAsia="Times New Roman" w:hAnsi="Arial" w:cs="David"/>
          <w:color w:val="000000"/>
          <w:sz w:val="24"/>
          <w:szCs w:val="24"/>
          <w:rtl/>
        </w:rPr>
        <w:t>להראות את המעגליות הקיימת בחייו של האדם, מעגליות המתחילה בחיים הניתנים על ידי</w:t>
      </w:r>
      <w:r w:rsidRPr="00430BD7">
        <w:rPr>
          <w:rFonts w:ascii="Arial" w:eastAsia="Times New Roman" w:hAnsi="Arial" w:cs="David"/>
          <w:color w:val="000000"/>
          <w:sz w:val="24"/>
          <w:szCs w:val="24"/>
        </w:rPr>
        <w:t xml:space="preserve"> </w:t>
      </w:r>
      <w:r w:rsidRPr="00430BD7">
        <w:rPr>
          <w:rFonts w:ascii="Arial" w:eastAsia="Times New Roman" w:hAnsi="Arial" w:cs="David"/>
          <w:color w:val="000000"/>
          <w:sz w:val="24"/>
          <w:szCs w:val="24"/>
          <w:rtl/>
        </w:rPr>
        <w:t>האל וסופם של החיים במותו ומעגליות זו חוזרת ללא סוף</w:t>
      </w:r>
      <w:r w:rsidRPr="00430BD7">
        <w:rPr>
          <w:rFonts w:ascii="Arial" w:eastAsia="Times New Roman" w:hAnsi="Arial" w:cs="David"/>
          <w:color w:val="000000"/>
          <w:sz w:val="24"/>
          <w:szCs w:val="24"/>
        </w:rPr>
        <w:t xml:space="preserve">. </w:t>
      </w:r>
    </w:p>
    <w:p w:rsidR="004A1827" w:rsidRDefault="004A1827" w:rsidP="004A1827">
      <w:pPr>
        <w:spacing w:after="0" w:line="360" w:lineRule="auto"/>
        <w:ind w:right="-567"/>
        <w:rPr>
          <w:rFonts w:ascii="Arial" w:eastAsia="Times New Roman" w:hAnsi="Arial" w:cs="David"/>
          <w:color w:val="000000"/>
          <w:sz w:val="24"/>
          <w:szCs w:val="24"/>
          <w:rtl/>
        </w:rPr>
      </w:pPr>
    </w:p>
    <w:p w:rsidR="004A1827" w:rsidRDefault="004A1827" w:rsidP="004A1827">
      <w:pPr>
        <w:spacing w:after="0" w:line="360" w:lineRule="auto"/>
        <w:ind w:right="-567"/>
        <w:rPr>
          <w:rFonts w:ascii="Arial" w:eastAsia="Times New Roman" w:hAnsi="Arial" w:cs="David"/>
          <w:color w:val="000000"/>
          <w:sz w:val="24"/>
          <w:szCs w:val="24"/>
          <w:rtl/>
        </w:rPr>
      </w:pPr>
    </w:p>
    <w:p w:rsidR="004A1827" w:rsidRDefault="004A1827" w:rsidP="004A1827">
      <w:pPr>
        <w:spacing w:after="0" w:line="360" w:lineRule="auto"/>
        <w:ind w:right="-567"/>
        <w:rPr>
          <w:rFonts w:ascii="Arial" w:eastAsia="Times New Roman" w:hAnsi="Arial" w:cs="David"/>
          <w:color w:val="000000"/>
          <w:sz w:val="24"/>
          <w:szCs w:val="24"/>
          <w:rtl/>
        </w:rPr>
      </w:pPr>
      <w:bookmarkStart w:id="0" w:name="_GoBack"/>
      <w:bookmarkEnd w:id="0"/>
    </w:p>
    <w:p w:rsidR="00513088" w:rsidRDefault="00513088"/>
    <w:sectPr w:rsidR="00513088" w:rsidSect="004C7B2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827"/>
    <w:rsid w:val="00002F22"/>
    <w:rsid w:val="00060ECF"/>
    <w:rsid w:val="00073C8A"/>
    <w:rsid w:val="0008198E"/>
    <w:rsid w:val="00086F3A"/>
    <w:rsid w:val="000961C8"/>
    <w:rsid w:val="0010066E"/>
    <w:rsid w:val="00115984"/>
    <w:rsid w:val="001178A4"/>
    <w:rsid w:val="00134775"/>
    <w:rsid w:val="0014294A"/>
    <w:rsid w:val="00145333"/>
    <w:rsid w:val="00151CF6"/>
    <w:rsid w:val="001778F4"/>
    <w:rsid w:val="00185433"/>
    <w:rsid w:val="00186383"/>
    <w:rsid w:val="00191DEF"/>
    <w:rsid w:val="001A5789"/>
    <w:rsid w:val="001B59FC"/>
    <w:rsid w:val="001D6B6D"/>
    <w:rsid w:val="001E3FF2"/>
    <w:rsid w:val="001E6D35"/>
    <w:rsid w:val="001F375A"/>
    <w:rsid w:val="0021303B"/>
    <w:rsid w:val="002228AB"/>
    <w:rsid w:val="002251D6"/>
    <w:rsid w:val="002319AC"/>
    <w:rsid w:val="00236DCC"/>
    <w:rsid w:val="0025196D"/>
    <w:rsid w:val="002527F7"/>
    <w:rsid w:val="0025387F"/>
    <w:rsid w:val="0025781D"/>
    <w:rsid w:val="00281042"/>
    <w:rsid w:val="0028109E"/>
    <w:rsid w:val="002A19B1"/>
    <w:rsid w:val="002C1088"/>
    <w:rsid w:val="002D17F9"/>
    <w:rsid w:val="002D648B"/>
    <w:rsid w:val="002E2F99"/>
    <w:rsid w:val="002E52DA"/>
    <w:rsid w:val="002E5DA7"/>
    <w:rsid w:val="002F0170"/>
    <w:rsid w:val="002F0C0B"/>
    <w:rsid w:val="002F47DA"/>
    <w:rsid w:val="00307092"/>
    <w:rsid w:val="00317528"/>
    <w:rsid w:val="003362BE"/>
    <w:rsid w:val="00336885"/>
    <w:rsid w:val="0033728E"/>
    <w:rsid w:val="00340805"/>
    <w:rsid w:val="00345F82"/>
    <w:rsid w:val="00346144"/>
    <w:rsid w:val="00350C54"/>
    <w:rsid w:val="00353C5E"/>
    <w:rsid w:val="00354A6A"/>
    <w:rsid w:val="003567FD"/>
    <w:rsid w:val="00380B0D"/>
    <w:rsid w:val="003C20B0"/>
    <w:rsid w:val="003C5553"/>
    <w:rsid w:val="003E6BD8"/>
    <w:rsid w:val="003E6DDF"/>
    <w:rsid w:val="003F3892"/>
    <w:rsid w:val="00403FD6"/>
    <w:rsid w:val="004222B0"/>
    <w:rsid w:val="00427711"/>
    <w:rsid w:val="004438F7"/>
    <w:rsid w:val="004478FA"/>
    <w:rsid w:val="00447CFD"/>
    <w:rsid w:val="00461C40"/>
    <w:rsid w:val="0046533D"/>
    <w:rsid w:val="004A1827"/>
    <w:rsid w:val="004C7B2F"/>
    <w:rsid w:val="004F2AF9"/>
    <w:rsid w:val="00501699"/>
    <w:rsid w:val="00501F56"/>
    <w:rsid w:val="00513088"/>
    <w:rsid w:val="00514C2D"/>
    <w:rsid w:val="0052162F"/>
    <w:rsid w:val="005303A6"/>
    <w:rsid w:val="0053729A"/>
    <w:rsid w:val="00545042"/>
    <w:rsid w:val="00557AF0"/>
    <w:rsid w:val="00560B3D"/>
    <w:rsid w:val="005731BC"/>
    <w:rsid w:val="00573E87"/>
    <w:rsid w:val="005769B2"/>
    <w:rsid w:val="00577B59"/>
    <w:rsid w:val="00577D48"/>
    <w:rsid w:val="005A3D25"/>
    <w:rsid w:val="005B3B49"/>
    <w:rsid w:val="005D7DAD"/>
    <w:rsid w:val="005E17D0"/>
    <w:rsid w:val="005F0D94"/>
    <w:rsid w:val="005F1662"/>
    <w:rsid w:val="005F7383"/>
    <w:rsid w:val="006047EE"/>
    <w:rsid w:val="00613290"/>
    <w:rsid w:val="006153AB"/>
    <w:rsid w:val="00616428"/>
    <w:rsid w:val="00646B2F"/>
    <w:rsid w:val="006736BA"/>
    <w:rsid w:val="00683E20"/>
    <w:rsid w:val="00694933"/>
    <w:rsid w:val="006B51B3"/>
    <w:rsid w:val="006C0356"/>
    <w:rsid w:val="006E3C48"/>
    <w:rsid w:val="006E4124"/>
    <w:rsid w:val="006F1355"/>
    <w:rsid w:val="006F4251"/>
    <w:rsid w:val="006F5FC0"/>
    <w:rsid w:val="00711DAE"/>
    <w:rsid w:val="007360F2"/>
    <w:rsid w:val="00741C34"/>
    <w:rsid w:val="0074246D"/>
    <w:rsid w:val="00752D69"/>
    <w:rsid w:val="0075333B"/>
    <w:rsid w:val="0075696D"/>
    <w:rsid w:val="0076645B"/>
    <w:rsid w:val="007768E4"/>
    <w:rsid w:val="007A1F85"/>
    <w:rsid w:val="007A5BF1"/>
    <w:rsid w:val="007C35B6"/>
    <w:rsid w:val="007D24F3"/>
    <w:rsid w:val="007D2A22"/>
    <w:rsid w:val="007E15EC"/>
    <w:rsid w:val="007F04A3"/>
    <w:rsid w:val="007F5307"/>
    <w:rsid w:val="0080096A"/>
    <w:rsid w:val="0080172C"/>
    <w:rsid w:val="0080512A"/>
    <w:rsid w:val="008106BA"/>
    <w:rsid w:val="0081103F"/>
    <w:rsid w:val="00821A54"/>
    <w:rsid w:val="00827797"/>
    <w:rsid w:val="00843926"/>
    <w:rsid w:val="008611AF"/>
    <w:rsid w:val="0086627A"/>
    <w:rsid w:val="00870417"/>
    <w:rsid w:val="00873B5D"/>
    <w:rsid w:val="00874C92"/>
    <w:rsid w:val="00887D88"/>
    <w:rsid w:val="008960D2"/>
    <w:rsid w:val="008A4CE4"/>
    <w:rsid w:val="008B30EF"/>
    <w:rsid w:val="008C083E"/>
    <w:rsid w:val="008C115E"/>
    <w:rsid w:val="008C3797"/>
    <w:rsid w:val="008D42DE"/>
    <w:rsid w:val="008D68F9"/>
    <w:rsid w:val="008D7D06"/>
    <w:rsid w:val="008F137B"/>
    <w:rsid w:val="008F7246"/>
    <w:rsid w:val="00900C38"/>
    <w:rsid w:val="009070DE"/>
    <w:rsid w:val="0091407C"/>
    <w:rsid w:val="00921597"/>
    <w:rsid w:val="009229A8"/>
    <w:rsid w:val="00956BA3"/>
    <w:rsid w:val="009714E2"/>
    <w:rsid w:val="0098364A"/>
    <w:rsid w:val="009A0255"/>
    <w:rsid w:val="009A0C44"/>
    <w:rsid w:val="009A2159"/>
    <w:rsid w:val="009B064E"/>
    <w:rsid w:val="009D3130"/>
    <w:rsid w:val="009E56EB"/>
    <w:rsid w:val="009F5A34"/>
    <w:rsid w:val="00A0026F"/>
    <w:rsid w:val="00A014B5"/>
    <w:rsid w:val="00A01F19"/>
    <w:rsid w:val="00A02A6B"/>
    <w:rsid w:val="00A254A3"/>
    <w:rsid w:val="00A67DD6"/>
    <w:rsid w:val="00A71379"/>
    <w:rsid w:val="00A814BC"/>
    <w:rsid w:val="00A81FCC"/>
    <w:rsid w:val="00AB2311"/>
    <w:rsid w:val="00AD4671"/>
    <w:rsid w:val="00AF119C"/>
    <w:rsid w:val="00AF3595"/>
    <w:rsid w:val="00B06C7C"/>
    <w:rsid w:val="00B1203E"/>
    <w:rsid w:val="00B15ED7"/>
    <w:rsid w:val="00B251BB"/>
    <w:rsid w:val="00B54508"/>
    <w:rsid w:val="00B54BAC"/>
    <w:rsid w:val="00B57CA7"/>
    <w:rsid w:val="00B63984"/>
    <w:rsid w:val="00B725BD"/>
    <w:rsid w:val="00B858D3"/>
    <w:rsid w:val="00BB552A"/>
    <w:rsid w:val="00BC779F"/>
    <w:rsid w:val="00BD6E2E"/>
    <w:rsid w:val="00BE1A7C"/>
    <w:rsid w:val="00BF1D38"/>
    <w:rsid w:val="00BF3495"/>
    <w:rsid w:val="00C0313D"/>
    <w:rsid w:val="00C079C8"/>
    <w:rsid w:val="00C12F7E"/>
    <w:rsid w:val="00C13491"/>
    <w:rsid w:val="00C1588B"/>
    <w:rsid w:val="00C17C03"/>
    <w:rsid w:val="00C51431"/>
    <w:rsid w:val="00C51B1E"/>
    <w:rsid w:val="00C54721"/>
    <w:rsid w:val="00C60A48"/>
    <w:rsid w:val="00C72262"/>
    <w:rsid w:val="00C7734C"/>
    <w:rsid w:val="00C853AA"/>
    <w:rsid w:val="00CB3385"/>
    <w:rsid w:val="00CC7A76"/>
    <w:rsid w:val="00CE496B"/>
    <w:rsid w:val="00CF78EA"/>
    <w:rsid w:val="00CF7A3D"/>
    <w:rsid w:val="00D0418B"/>
    <w:rsid w:val="00D1000C"/>
    <w:rsid w:val="00D15234"/>
    <w:rsid w:val="00D164C8"/>
    <w:rsid w:val="00D22464"/>
    <w:rsid w:val="00D26EEC"/>
    <w:rsid w:val="00D4185E"/>
    <w:rsid w:val="00D54E4C"/>
    <w:rsid w:val="00D80C2A"/>
    <w:rsid w:val="00D816BD"/>
    <w:rsid w:val="00DB0CDA"/>
    <w:rsid w:val="00DB4A3D"/>
    <w:rsid w:val="00DC016B"/>
    <w:rsid w:val="00DD24B7"/>
    <w:rsid w:val="00DD3E88"/>
    <w:rsid w:val="00DD4525"/>
    <w:rsid w:val="00DE152C"/>
    <w:rsid w:val="00DE3E38"/>
    <w:rsid w:val="00DE5543"/>
    <w:rsid w:val="00DF4B5A"/>
    <w:rsid w:val="00E0614A"/>
    <w:rsid w:val="00E139CF"/>
    <w:rsid w:val="00E13AE0"/>
    <w:rsid w:val="00E359F2"/>
    <w:rsid w:val="00E743A0"/>
    <w:rsid w:val="00E748CC"/>
    <w:rsid w:val="00E82573"/>
    <w:rsid w:val="00E93A25"/>
    <w:rsid w:val="00EA3270"/>
    <w:rsid w:val="00EB718D"/>
    <w:rsid w:val="00EC3C66"/>
    <w:rsid w:val="00ED2888"/>
    <w:rsid w:val="00F058BF"/>
    <w:rsid w:val="00F12A5B"/>
    <w:rsid w:val="00F212D2"/>
    <w:rsid w:val="00F306D4"/>
    <w:rsid w:val="00F33036"/>
    <w:rsid w:val="00F818A0"/>
    <w:rsid w:val="00F96E2B"/>
    <w:rsid w:val="00FC35C3"/>
    <w:rsid w:val="00FD16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82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1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82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1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3440</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2015-02-03T11:23:00Z</dcterms:created>
  <dcterms:modified xsi:type="dcterms:W3CDTF">2015-02-03T11:23:00Z</dcterms:modified>
</cp:coreProperties>
</file>